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569" w:rsidRDefault="003D3F72" w:rsidP="00C70569">
      <w:pPr>
        <w:rPr>
          <w:rStyle w:val="a5"/>
          <w:rFonts w:ascii="Times New Roman" w:hAnsi="Times New Roman" w:cs="Times New Roman"/>
          <w:bCs w:val="0"/>
          <w:i w:val="0"/>
          <w:color w:val="auto"/>
        </w:rPr>
      </w:pPr>
      <w:r w:rsidRPr="00E90A48">
        <w:rPr>
          <w:rStyle w:val="a5"/>
          <w:rFonts w:ascii="Times New Roman" w:hAnsi="Times New Roman" w:cs="Times New Roman"/>
          <w:b w:val="0"/>
          <w:i w:val="0"/>
          <w:noProof/>
          <w:color w:val="auto"/>
          <w:lang w:eastAsia="ru-RU"/>
        </w:rPr>
        <mc:AlternateContent>
          <mc:Choice Requires="wps">
            <w:drawing>
              <wp:anchor distT="0" distB="0" distL="114300" distR="114300" simplePos="0" relativeHeight="251660288" behindDoc="0" locked="0" layoutInCell="1" allowOverlap="1" wp14:anchorId="70782E8B" wp14:editId="4D9E79FD">
                <wp:simplePos x="0" y="0"/>
                <wp:positionH relativeFrom="column">
                  <wp:posOffset>2218236</wp:posOffset>
                </wp:positionH>
                <wp:positionV relativeFrom="paragraph">
                  <wp:posOffset>-5802811</wp:posOffset>
                </wp:positionV>
                <wp:extent cx="3722915" cy="2879090"/>
                <wp:effectExtent l="0" t="0" r="0" b="0"/>
                <wp:wrapNone/>
                <wp:docPr id="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2915" cy="287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6D09" w:rsidRPr="00E04E30" w:rsidRDefault="00166D09" w:rsidP="00C70569">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166D09" w:rsidRPr="00E04E30" w:rsidRDefault="00166D09" w:rsidP="003D3F72">
                            <w:pPr>
                              <w:spacing w:before="120" w:after="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166D09" w:rsidRPr="00C70569" w:rsidRDefault="00166D09" w:rsidP="00C70569">
                            <w:pPr>
                              <w:spacing w:after="0" w:line="240" w:lineRule="auto"/>
                              <w:jc w:val="center"/>
                              <w:rPr>
                                <w:rFonts w:ascii="Bookman Old Style" w:hAnsi="Bookman Old Style"/>
                                <w:color w:val="17365D" w:themeColor="text2" w:themeShade="BF"/>
                                <w:sz w:val="28"/>
                                <w:szCs w:val="28"/>
                              </w:rPr>
                            </w:pPr>
                            <w:r w:rsidRPr="00C70569">
                              <w:rPr>
                                <w:rFonts w:ascii="Bookman Old Style" w:hAnsi="Bookman Old Style"/>
                                <w:color w:val="17365D" w:themeColor="text2" w:themeShade="BF"/>
                                <w:sz w:val="28"/>
                                <w:szCs w:val="28"/>
                              </w:rPr>
                              <w:t xml:space="preserve">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 </w:t>
                            </w:r>
                          </w:p>
                          <w:p w:rsidR="00166D09" w:rsidRPr="00C70569" w:rsidRDefault="00166D09" w:rsidP="00C70569">
                            <w:pPr>
                              <w:spacing w:after="0" w:line="240" w:lineRule="auto"/>
                              <w:jc w:val="center"/>
                              <w:rPr>
                                <w:rFonts w:ascii="Bookman Old Style" w:hAnsi="Bookman Old Style"/>
                                <w:color w:val="17365D" w:themeColor="text2" w:themeShade="BF"/>
                                <w:sz w:val="28"/>
                                <w:szCs w:val="28"/>
                              </w:rPr>
                            </w:pPr>
                            <w:r w:rsidRPr="00C70569">
                              <w:rPr>
                                <w:rFonts w:ascii="Bookman Old Style" w:hAnsi="Bookman Old Style"/>
                                <w:color w:val="17365D" w:themeColor="text2" w:themeShade="BF"/>
                                <w:sz w:val="28"/>
                                <w:szCs w:val="28"/>
                              </w:rPr>
                              <w:t>(ОМ ПСТ 02.08)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782E8B" id="_x0000_t202" coordsize="21600,21600" o:spt="202" path="m,l,21600r21600,l21600,xe">
                <v:stroke joinstyle="miter"/>
                <v:path gradientshapeok="t" o:connecttype="rect"/>
              </v:shapetype>
              <v:shape id="Text Box 24" o:spid="_x0000_s1026" type="#_x0000_t202" style="position:absolute;margin-left:174.65pt;margin-top:-456.9pt;width:293.15pt;height:22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QDItwIAALs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" filled="f" stroked="f">
                <v:textbox>
                  <w:txbxContent>
                    <w:p w:rsidR="00166D09" w:rsidRPr="00E04E30" w:rsidRDefault="00166D09" w:rsidP="00C70569">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166D09" w:rsidRPr="00E04E30" w:rsidRDefault="00166D09" w:rsidP="003D3F72">
                      <w:pPr>
                        <w:spacing w:before="120" w:after="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166D09" w:rsidRPr="00C70569" w:rsidRDefault="00166D09" w:rsidP="00C70569">
                      <w:pPr>
                        <w:spacing w:after="0" w:line="240" w:lineRule="auto"/>
                        <w:jc w:val="center"/>
                        <w:rPr>
                          <w:rFonts w:ascii="Bookman Old Style" w:hAnsi="Bookman Old Style"/>
                          <w:color w:val="17365D" w:themeColor="text2" w:themeShade="BF"/>
                          <w:sz w:val="28"/>
                          <w:szCs w:val="28"/>
                        </w:rPr>
                      </w:pPr>
                      <w:r w:rsidRPr="00C70569">
                        <w:rPr>
                          <w:rFonts w:ascii="Bookman Old Style" w:hAnsi="Bookman Old Style"/>
                          <w:color w:val="17365D" w:themeColor="text2" w:themeShade="BF"/>
                          <w:sz w:val="28"/>
                          <w:szCs w:val="28"/>
                        </w:rPr>
                        <w:t xml:space="preserve">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 </w:t>
                      </w:r>
                    </w:p>
                    <w:p w:rsidR="00166D09" w:rsidRPr="00C70569" w:rsidRDefault="00166D09" w:rsidP="00C70569">
                      <w:pPr>
                        <w:spacing w:after="0" w:line="240" w:lineRule="auto"/>
                        <w:jc w:val="center"/>
                        <w:rPr>
                          <w:rFonts w:ascii="Bookman Old Style" w:hAnsi="Bookman Old Style"/>
                          <w:color w:val="17365D" w:themeColor="text2" w:themeShade="BF"/>
                          <w:sz w:val="28"/>
                          <w:szCs w:val="28"/>
                        </w:rPr>
                      </w:pPr>
                      <w:r w:rsidRPr="00C70569">
                        <w:rPr>
                          <w:rFonts w:ascii="Bookman Old Style" w:hAnsi="Bookman Old Style"/>
                          <w:color w:val="17365D" w:themeColor="text2" w:themeShade="BF"/>
                          <w:sz w:val="28"/>
                          <w:szCs w:val="28"/>
                        </w:rPr>
                        <w:t>(ОМ ПСТ 02.08)</w:t>
                      </w:r>
                    </w:p>
                  </w:txbxContent>
                </v:textbox>
              </v:shape>
            </w:pict>
          </mc:Fallback>
        </mc:AlternateContent>
      </w:r>
      <w:r w:rsidRPr="00E90A48">
        <w:rPr>
          <w:rStyle w:val="a5"/>
          <w:rFonts w:ascii="Times New Roman" w:hAnsi="Times New Roman" w:cs="Times New Roman"/>
          <w:b w:val="0"/>
          <w:i w:val="0"/>
          <w:noProof/>
          <w:color w:val="auto"/>
          <w:lang w:eastAsia="ru-RU"/>
        </w:rPr>
        <w:drawing>
          <wp:anchor distT="0" distB="0" distL="114300" distR="114300" simplePos="0" relativeHeight="251657216" behindDoc="0" locked="0" layoutInCell="1" allowOverlap="1" wp14:anchorId="4202705F" wp14:editId="729DD3D6">
            <wp:simplePos x="0" y="0"/>
            <wp:positionH relativeFrom="column">
              <wp:posOffset>-752475</wp:posOffset>
            </wp:positionH>
            <wp:positionV relativeFrom="paragraph">
              <wp:posOffset>-110490</wp:posOffset>
            </wp:positionV>
            <wp:extent cx="6939915" cy="9770745"/>
            <wp:effectExtent l="152400" t="152400" r="356235" b="363855"/>
            <wp:wrapSquare wrapText="bothSides"/>
            <wp:docPr id="6"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a:extLst>
                        <a:ext uri="{28A0092B-C50C-407E-A947-70E740481C1C}">
                          <a14:useLocalDpi xmlns:a14="http://schemas.microsoft.com/office/drawing/2010/main" val="0"/>
                        </a:ext>
                      </a:extLst>
                    </a:blip>
                    <a:stretch>
                      <a:fillRect/>
                    </a:stretch>
                  </pic:blipFill>
                  <pic:spPr>
                    <a:xfrm>
                      <a:off x="0" y="0"/>
                      <a:ext cx="6939915" cy="977074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C70569">
        <w:rPr>
          <w:rStyle w:val="a5"/>
          <w:rFonts w:ascii="Times New Roman" w:hAnsi="Times New Roman" w:cs="Times New Roman"/>
          <w:b w:val="0"/>
          <w:color w:val="auto"/>
        </w:rPr>
        <w:br w:type="page"/>
      </w:r>
    </w:p>
    <w:p w:rsidR="00C70569" w:rsidRPr="00C70569" w:rsidRDefault="00C70569" w:rsidP="00C70569">
      <w:pPr>
        <w:pStyle w:val="a6"/>
        <w:jc w:val="center"/>
        <w:rPr>
          <w:rStyle w:val="a5"/>
          <w:rFonts w:ascii="Times New Roman" w:hAnsi="Times New Roman" w:cs="Times New Roman"/>
          <w:b/>
          <w:i w:val="0"/>
          <w:color w:val="auto"/>
        </w:rPr>
      </w:pPr>
      <w:r w:rsidRPr="00C70569">
        <w:rPr>
          <w:rStyle w:val="a5"/>
          <w:rFonts w:ascii="Times New Roman" w:hAnsi="Times New Roman" w:cs="Times New Roman"/>
          <w:b/>
          <w:i w:val="0"/>
          <w:color w:val="auto"/>
        </w:rPr>
        <w:lastRenderedPageBreak/>
        <w:t>Состав документа</w:t>
      </w:r>
    </w:p>
    <w:p w:rsidR="00C70569" w:rsidRDefault="00C70569" w:rsidP="000D1D39">
      <w:pPr>
        <w:contextualSpacing/>
        <w:jc w:val="center"/>
        <w:rPr>
          <w:rFonts w:ascii="Times New Roman" w:eastAsia="Times New Roman" w:hAnsi="Times New Roman" w:cs="Times New Roman"/>
          <w:b/>
          <w:color w:val="000000"/>
          <w:sz w:val="24"/>
          <w:szCs w:val="24"/>
          <w:lang w:eastAsia="ru-RU"/>
        </w:rPr>
        <w:sectPr w:rsidR="00C70569" w:rsidSect="009D468D">
          <w:headerReference w:type="default" r:id="rId9"/>
          <w:footerReference w:type="default" r:id="rId10"/>
          <w:type w:val="continuous"/>
          <w:pgSz w:w="11906" w:h="16838"/>
          <w:pgMar w:top="1134" w:right="851" w:bottom="1134" w:left="1701" w:header="709" w:footer="709" w:gutter="0"/>
          <w:cols w:space="708"/>
          <w:titlePg/>
          <w:docGrid w:linePitch="360"/>
        </w:sectPr>
      </w:pPr>
    </w:p>
    <w:tbl>
      <w:tblPr>
        <w:tblW w:w="5092" w:type="pct"/>
        <w:tblLook w:val="04A0" w:firstRow="1" w:lastRow="0" w:firstColumn="1" w:lastColumn="0" w:noHBand="0" w:noVBand="1"/>
      </w:tblPr>
      <w:tblGrid>
        <w:gridCol w:w="7337"/>
        <w:gridCol w:w="2409"/>
      </w:tblGrid>
      <w:tr w:rsidR="00C70569" w:rsidRPr="00C70569" w:rsidTr="004B7450">
        <w:trPr>
          <w:tblHeader/>
        </w:trPr>
        <w:tc>
          <w:tcPr>
            <w:tcW w:w="3764" w:type="pct"/>
            <w:tcBorders>
              <w:top w:val="single" w:sz="4" w:space="0" w:color="auto"/>
              <w:left w:val="single" w:sz="4" w:space="0" w:color="auto"/>
              <w:bottom w:val="single" w:sz="4" w:space="0" w:color="auto"/>
              <w:right w:val="single" w:sz="4" w:space="0" w:color="auto"/>
            </w:tcBorders>
            <w:noWrap/>
            <w:vAlign w:val="center"/>
            <w:hideMark/>
          </w:tcPr>
          <w:p w:rsidR="00C70569" w:rsidRPr="00C70569" w:rsidRDefault="00C70569" w:rsidP="009D468D">
            <w:pPr>
              <w:contextualSpacing/>
              <w:jc w:val="center"/>
              <w:rPr>
                <w:rFonts w:ascii="Times New Roman" w:eastAsia="Times New Roman" w:hAnsi="Times New Roman" w:cs="Times New Roman"/>
                <w:b/>
                <w:color w:val="000000"/>
                <w:sz w:val="24"/>
                <w:szCs w:val="24"/>
                <w:lang w:eastAsia="ru-RU"/>
              </w:rPr>
            </w:pPr>
            <w:r w:rsidRPr="00C70569">
              <w:rPr>
                <w:rFonts w:ascii="Times New Roman" w:eastAsia="Times New Roman" w:hAnsi="Times New Roman" w:cs="Times New Roman"/>
                <w:b/>
                <w:color w:val="000000"/>
                <w:sz w:val="24"/>
                <w:szCs w:val="24"/>
                <w:lang w:eastAsia="ru-RU"/>
              </w:rPr>
              <w:lastRenderedPageBreak/>
              <w:t>Наименование документа</w:t>
            </w:r>
          </w:p>
        </w:tc>
        <w:tc>
          <w:tcPr>
            <w:tcW w:w="1236" w:type="pct"/>
            <w:tcBorders>
              <w:top w:val="single" w:sz="4" w:space="0" w:color="auto"/>
              <w:left w:val="nil"/>
              <w:bottom w:val="single" w:sz="4" w:space="0" w:color="auto"/>
              <w:right w:val="single" w:sz="4" w:space="0" w:color="auto"/>
            </w:tcBorders>
            <w:noWrap/>
            <w:vAlign w:val="center"/>
            <w:hideMark/>
          </w:tcPr>
          <w:p w:rsidR="00C70569" w:rsidRPr="00C70569" w:rsidRDefault="00C70569" w:rsidP="009D468D">
            <w:pPr>
              <w:contextualSpacing/>
              <w:jc w:val="center"/>
              <w:rPr>
                <w:rFonts w:ascii="Times New Roman" w:eastAsia="Times New Roman" w:hAnsi="Times New Roman" w:cs="Times New Roman"/>
                <w:b/>
                <w:color w:val="000000"/>
                <w:sz w:val="24"/>
                <w:szCs w:val="24"/>
                <w:lang w:eastAsia="ru-RU"/>
              </w:rPr>
            </w:pPr>
            <w:r w:rsidRPr="00C70569">
              <w:rPr>
                <w:rFonts w:ascii="Times New Roman" w:eastAsia="Times New Roman" w:hAnsi="Times New Roman" w:cs="Times New Roman"/>
                <w:b/>
                <w:color w:val="000000"/>
                <w:sz w:val="24"/>
                <w:szCs w:val="24"/>
                <w:lang w:eastAsia="ru-RU"/>
              </w:rPr>
              <w:t>Шифр</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tcPr>
          <w:p w:rsidR="00C70569" w:rsidRPr="00C70569" w:rsidRDefault="00C70569" w:rsidP="009D468D">
            <w:pPr>
              <w:contextualSpacing/>
              <w:rPr>
                <w:rFonts w:ascii="Times New Roman" w:eastAsia="Times New Roman" w:hAnsi="Times New Roman" w:cs="Times New Roman"/>
                <w:color w:val="000000"/>
                <w:sz w:val="24"/>
                <w:szCs w:val="24"/>
                <w:lang w:eastAsia="ru-RU"/>
              </w:rPr>
            </w:pPr>
            <w:r w:rsidRPr="00C70569">
              <w:rPr>
                <w:rFonts w:ascii="Times New Roman" w:eastAsia="Times New Roman" w:hAnsi="Times New Roman" w:cs="Times New Roman"/>
                <w:color w:val="000000"/>
                <w:sz w:val="24"/>
                <w:szCs w:val="24"/>
                <w:lang w:eastAsia="ru-RU"/>
              </w:rPr>
              <w:t>Том 1. Книга 1. Сбор и анализ исходных данных по схеме теплоснабжения г. Тобольска</w:t>
            </w:r>
          </w:p>
        </w:tc>
        <w:tc>
          <w:tcPr>
            <w:tcW w:w="1236" w:type="pct"/>
            <w:tcBorders>
              <w:top w:val="nil"/>
              <w:left w:val="nil"/>
              <w:bottom w:val="single" w:sz="4" w:space="0" w:color="auto"/>
              <w:right w:val="single" w:sz="4" w:space="0" w:color="auto"/>
            </w:tcBorders>
            <w:noWrap/>
            <w:vAlign w:val="center"/>
          </w:tcPr>
          <w:p w:rsidR="00C70569" w:rsidRPr="00C70569" w:rsidRDefault="00C70569" w:rsidP="009D468D">
            <w:pPr>
              <w:contextualSpacing/>
              <w:jc w:val="center"/>
              <w:rPr>
                <w:rFonts w:ascii="Times New Roman" w:eastAsia="Times New Roman" w:hAnsi="Times New Roman" w:cs="Times New Roman"/>
                <w:color w:val="000000"/>
                <w:sz w:val="24"/>
                <w:szCs w:val="24"/>
                <w:lang w:eastAsia="ru-RU"/>
              </w:rPr>
            </w:pPr>
            <w:r w:rsidRPr="00C70569">
              <w:rPr>
                <w:rFonts w:ascii="Times New Roman" w:eastAsia="Times New Roman" w:hAnsi="Times New Roman" w:cs="Times New Roman"/>
                <w:color w:val="000000"/>
                <w:sz w:val="24"/>
                <w:szCs w:val="24"/>
                <w:lang w:eastAsia="ru-RU"/>
              </w:rPr>
              <w:t>ОМ ПСТ 01.01</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contextualSpacing/>
              <w:rPr>
                <w:rFonts w:ascii="Times New Roman" w:eastAsia="Times New Roman" w:hAnsi="Times New Roman" w:cs="Times New Roman"/>
                <w:color w:val="000000"/>
                <w:sz w:val="24"/>
                <w:szCs w:val="24"/>
                <w:lang w:eastAsia="ru-RU"/>
              </w:rPr>
            </w:pPr>
            <w:r w:rsidRPr="00C70569">
              <w:rPr>
                <w:rFonts w:ascii="Times New Roman" w:eastAsia="Times New Roman" w:hAnsi="Times New Roman" w:cs="Times New Roman"/>
                <w:color w:val="000000"/>
                <w:sz w:val="24"/>
                <w:szCs w:val="24"/>
                <w:lang w:eastAsia="ru-RU"/>
              </w:rPr>
              <w:t>Обосновывающие материалы. 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contextualSpacing/>
              <w:jc w:val="center"/>
              <w:rPr>
                <w:rFonts w:ascii="Times New Roman" w:eastAsia="Times New Roman" w:hAnsi="Times New Roman" w:cs="Times New Roman"/>
                <w:color w:val="000000"/>
                <w:sz w:val="24"/>
                <w:szCs w:val="24"/>
                <w:lang w:eastAsia="ru-RU"/>
              </w:rPr>
            </w:pPr>
            <w:r w:rsidRPr="00C70569">
              <w:rPr>
                <w:rFonts w:ascii="Times New Roman" w:eastAsia="Times New Roman" w:hAnsi="Times New Roman" w:cs="Times New Roman"/>
                <w:color w:val="000000"/>
                <w:sz w:val="24"/>
                <w:szCs w:val="24"/>
                <w:lang w:eastAsia="ru-RU"/>
              </w:rPr>
              <w:t>ОМ ПСТ 02.01</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02.02</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сооружения на них и тепловые пункты</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02.03</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действия источников тепловой энергии</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02.04</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действия источников тепловой энергии</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02.05</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02.06</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теплоснабжения. Балансы теплоносителя</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02.07</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02.08</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02.09</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02.10</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2. Книга 11. Существующее положение в сфере производства, передачи и потребления тепловой энергии для целей теплоснабжения. Цены (тарифы) в сфере теплоснабжения</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02.11</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 xml:space="preserve">Том 2. Книга 12. Существующее </w:t>
            </w:r>
            <w:r w:rsidRPr="00C70569">
              <w:rPr>
                <w:rFonts w:ascii="Times New Roman" w:hAnsi="Times New Roman" w:cs="Times New Roman"/>
                <w:sz w:val="24"/>
                <w:szCs w:val="24"/>
              </w:rPr>
              <w:lastRenderedPageBreak/>
              <w:t>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Тобольска</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lastRenderedPageBreak/>
              <w:t>ОМ ПСТ 02.12</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lastRenderedPageBreak/>
              <w:t xml:space="preserve">Обосновывающие материалы. </w:t>
            </w:r>
            <w:r w:rsidRPr="00C70569">
              <w:rPr>
                <w:rFonts w:ascii="Times New Roman" w:hAnsi="Times New Roman" w:cs="Times New Roman"/>
                <w:sz w:val="24"/>
                <w:szCs w:val="24"/>
              </w:rPr>
              <w:t>Том 3. Перспективное потребление тепловой энергии на цели теплоснабжения</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contextualSpacing/>
              <w:jc w:val="center"/>
              <w:rPr>
                <w:rFonts w:ascii="Times New Roman" w:eastAsia="Times New Roman" w:hAnsi="Times New Roman" w:cs="Times New Roman"/>
                <w:color w:val="000000"/>
                <w:sz w:val="24"/>
                <w:szCs w:val="24"/>
                <w:lang w:eastAsia="ru-RU"/>
              </w:rPr>
            </w:pPr>
            <w:r w:rsidRPr="00C70569">
              <w:rPr>
                <w:rFonts w:ascii="Times New Roman" w:eastAsia="Times New Roman" w:hAnsi="Times New Roman" w:cs="Times New Roman"/>
                <w:color w:val="000000"/>
                <w:sz w:val="24"/>
                <w:szCs w:val="24"/>
                <w:lang w:eastAsia="ru-RU"/>
              </w:rPr>
              <w:t>ОМ ПСТ 03.00</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hAnsi="Times New Roman" w:cs="Times New Roman"/>
                <w:sz w:val="24"/>
                <w:szCs w:val="24"/>
              </w:rPr>
              <w:t>Том 4. Электронная модель системы теплоснабжения г. Тобольска (С приложением отлаженной и откалиброванной под расчетный и фактические режимы работы электронной модели системы теплоснабжения г. Тобольска)</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contextualSpacing/>
              <w:jc w:val="center"/>
              <w:rPr>
                <w:rFonts w:ascii="Times New Roman" w:eastAsia="Times New Roman" w:hAnsi="Times New Roman" w:cs="Times New Roman"/>
                <w:color w:val="000000"/>
                <w:sz w:val="24"/>
                <w:szCs w:val="24"/>
                <w:lang w:eastAsia="ru-RU"/>
              </w:rPr>
            </w:pPr>
            <w:r w:rsidRPr="00C70569">
              <w:rPr>
                <w:rFonts w:ascii="Times New Roman" w:eastAsia="Times New Roman" w:hAnsi="Times New Roman" w:cs="Times New Roman"/>
                <w:color w:val="000000"/>
                <w:sz w:val="24"/>
                <w:szCs w:val="24"/>
                <w:lang w:eastAsia="ru-RU"/>
              </w:rPr>
              <w:t>ОМ ПСТ 04.00</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5. Книга 1.1 Разработка вариантов перспективного развития системы теплоснабжения г. Тобольска. Мастер-план</w:t>
            </w:r>
          </w:p>
        </w:tc>
        <w:tc>
          <w:tcPr>
            <w:tcW w:w="1236" w:type="pct"/>
            <w:tcBorders>
              <w:top w:val="nil"/>
              <w:left w:val="nil"/>
              <w:bottom w:val="single" w:sz="4" w:space="0" w:color="auto"/>
              <w:right w:val="single" w:sz="4" w:space="0" w:color="auto"/>
            </w:tcBorders>
            <w:noWrap/>
            <w:vAlign w:val="center"/>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05.01.01</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5. Книга 1.2 Разработка вариантов перспективного развития системы теплоснабжения г. Тобольска. Перспективные балансы  тепловой мощности источников тепловой энергии и тепловой нагрузки</w:t>
            </w:r>
          </w:p>
        </w:tc>
        <w:tc>
          <w:tcPr>
            <w:tcW w:w="1236" w:type="pct"/>
            <w:tcBorders>
              <w:top w:val="nil"/>
              <w:left w:val="nil"/>
              <w:bottom w:val="single" w:sz="4" w:space="0" w:color="auto"/>
              <w:right w:val="single" w:sz="4" w:space="0" w:color="auto"/>
            </w:tcBorders>
            <w:noWrap/>
            <w:vAlign w:val="center"/>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05.01.02</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eastAsia="Times New Roman" w:hAnsi="Times New Roman" w:cs="Times New Roman"/>
                <w:color w:val="000000"/>
                <w:sz w:val="24"/>
                <w:szCs w:val="24"/>
                <w:lang w:eastAsia="ru-RU"/>
              </w:rPr>
              <w:t xml:space="preserve">Обосновывающие материалы. </w:t>
            </w:r>
            <w:r w:rsidRPr="00C70569">
              <w:rPr>
                <w:rFonts w:ascii="Times New Roman" w:hAnsi="Times New Roman" w:cs="Times New Roman"/>
                <w:sz w:val="24"/>
                <w:szCs w:val="24"/>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236" w:type="pct"/>
            <w:tcBorders>
              <w:top w:val="nil"/>
              <w:left w:val="nil"/>
              <w:bottom w:val="single" w:sz="4" w:space="0" w:color="auto"/>
              <w:right w:val="single" w:sz="4" w:space="0" w:color="auto"/>
            </w:tcBorders>
            <w:noWrap/>
            <w:vAlign w:val="center"/>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05.02</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перевооружению источников тепловой энергии;</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05.03</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тепловых сетей и сооружений на них;</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05.04</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hAnsi="Times New Roman" w:cs="Times New Roman"/>
                <w:sz w:val="24"/>
                <w:szCs w:val="24"/>
              </w:rPr>
              <w:t>Том 5. Книга 5. Разработка вариантов перспективного развития системы теплоснабжения г. Тобольска. Перспективные топливные балансы;</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05.05</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Оценка надежности теплоснабжения;</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05.06</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hAnsi="Times New Roman" w:cs="Times New Roman"/>
                <w:sz w:val="24"/>
                <w:szCs w:val="24"/>
              </w:rPr>
              <w:t>Том 6. Обоснование инвестиций в строительство, реконструкцию и техническое перевооружение;</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06.00</w:t>
            </w:r>
          </w:p>
        </w:tc>
      </w:tr>
      <w:tr w:rsidR="00C70569" w:rsidRPr="00C70569"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tabs>
                <w:tab w:val="left" w:pos="567"/>
                <w:tab w:val="left" w:pos="9555"/>
                <w:tab w:val="right" w:pos="10602"/>
              </w:tabs>
              <w:spacing w:after="0" w:line="240" w:lineRule="auto"/>
              <w:rPr>
                <w:rFonts w:ascii="Times New Roman" w:hAnsi="Times New Roman" w:cs="Times New Roman"/>
                <w:sz w:val="24"/>
                <w:szCs w:val="24"/>
              </w:rPr>
            </w:pPr>
            <w:r w:rsidRPr="00C70569">
              <w:rPr>
                <w:rFonts w:ascii="Times New Roman" w:hAnsi="Times New Roman" w:cs="Times New Roman"/>
                <w:sz w:val="24"/>
                <w:szCs w:val="24"/>
              </w:rPr>
              <w:t>Том 7. Обоснование предложения по определению единой теплоснабжающей организации.</w:t>
            </w:r>
          </w:p>
        </w:tc>
        <w:tc>
          <w:tcPr>
            <w:tcW w:w="1236" w:type="pct"/>
            <w:tcBorders>
              <w:top w:val="nil"/>
              <w:left w:val="nil"/>
              <w:bottom w:val="single" w:sz="4" w:space="0" w:color="auto"/>
              <w:right w:val="single" w:sz="4" w:space="0" w:color="auto"/>
            </w:tcBorders>
            <w:noWrap/>
            <w:vAlign w:val="center"/>
            <w:hideMark/>
          </w:tcPr>
          <w:p w:rsidR="00C70569" w:rsidRPr="00C70569" w:rsidRDefault="00C70569" w:rsidP="009D468D">
            <w:pPr>
              <w:jc w:val="center"/>
            </w:pPr>
            <w:r w:rsidRPr="00C70569">
              <w:rPr>
                <w:rFonts w:ascii="Times New Roman" w:eastAsia="Times New Roman" w:hAnsi="Times New Roman" w:cs="Times New Roman"/>
                <w:color w:val="000000"/>
                <w:sz w:val="24"/>
                <w:szCs w:val="24"/>
                <w:lang w:eastAsia="ru-RU"/>
              </w:rPr>
              <w:t>ОМ ПСТ 07.00</w:t>
            </w:r>
          </w:p>
        </w:tc>
      </w:tr>
      <w:tr w:rsidR="00C70569" w:rsidRPr="0016796F" w:rsidTr="004B7450">
        <w:tc>
          <w:tcPr>
            <w:tcW w:w="3764" w:type="pct"/>
            <w:tcBorders>
              <w:top w:val="nil"/>
              <w:left w:val="single" w:sz="4" w:space="0" w:color="auto"/>
              <w:bottom w:val="single" w:sz="4" w:space="0" w:color="auto"/>
              <w:right w:val="single" w:sz="4" w:space="0" w:color="auto"/>
            </w:tcBorders>
            <w:vAlign w:val="center"/>
            <w:hideMark/>
          </w:tcPr>
          <w:p w:rsidR="00C70569" w:rsidRPr="00C70569" w:rsidRDefault="00C70569" w:rsidP="009D468D">
            <w:pPr>
              <w:contextualSpacing/>
              <w:rPr>
                <w:rFonts w:ascii="Times New Roman" w:eastAsia="Times New Roman" w:hAnsi="Times New Roman" w:cs="Times New Roman"/>
                <w:color w:val="000000"/>
                <w:sz w:val="24"/>
                <w:szCs w:val="24"/>
                <w:lang w:eastAsia="ru-RU"/>
              </w:rPr>
            </w:pPr>
            <w:r w:rsidRPr="00C70569">
              <w:rPr>
                <w:rFonts w:ascii="Times New Roman" w:eastAsia="Times New Roman" w:hAnsi="Times New Roman" w:cs="Times New Roman"/>
                <w:color w:val="000000"/>
                <w:sz w:val="24"/>
                <w:szCs w:val="24"/>
                <w:lang w:eastAsia="ru-RU"/>
              </w:rPr>
              <w:t>Том 8. Схема теплоснабжения г. Тобольска на 2014-2028 годы и соответствующей электронной модели. Утверждаемая часть</w:t>
            </w:r>
          </w:p>
        </w:tc>
        <w:tc>
          <w:tcPr>
            <w:tcW w:w="1236" w:type="pct"/>
            <w:tcBorders>
              <w:top w:val="nil"/>
              <w:left w:val="nil"/>
              <w:bottom w:val="single" w:sz="4" w:space="0" w:color="auto"/>
              <w:right w:val="single" w:sz="4" w:space="0" w:color="auto"/>
            </w:tcBorders>
            <w:noWrap/>
            <w:vAlign w:val="center"/>
            <w:hideMark/>
          </w:tcPr>
          <w:p w:rsidR="00C70569" w:rsidRPr="0016796F" w:rsidRDefault="00C70569" w:rsidP="009D468D">
            <w:pPr>
              <w:contextualSpacing/>
              <w:jc w:val="center"/>
              <w:rPr>
                <w:rFonts w:ascii="Times New Roman" w:eastAsia="Times New Roman" w:hAnsi="Times New Roman" w:cs="Times New Roman"/>
                <w:color w:val="000000"/>
                <w:sz w:val="24"/>
                <w:szCs w:val="24"/>
                <w:lang w:eastAsia="ru-RU"/>
              </w:rPr>
            </w:pPr>
            <w:r w:rsidRPr="00C70569">
              <w:rPr>
                <w:rFonts w:ascii="Times New Roman" w:eastAsia="Times New Roman" w:hAnsi="Times New Roman" w:cs="Times New Roman"/>
                <w:color w:val="000000"/>
                <w:sz w:val="24"/>
                <w:szCs w:val="24"/>
                <w:lang w:eastAsia="ru-RU"/>
              </w:rPr>
              <w:t>УЧ ПСТ 08.00</w:t>
            </w:r>
          </w:p>
        </w:tc>
      </w:tr>
    </w:tbl>
    <w:p w:rsidR="0094145A" w:rsidRPr="0094145A" w:rsidRDefault="0094145A" w:rsidP="0094145A">
      <w:pPr>
        <w:spacing w:after="120" w:line="240" w:lineRule="auto"/>
        <w:rPr>
          <w:rFonts w:ascii="Bookman Old Style" w:eastAsia="Times New Roman" w:hAnsi="Bookman Old Style" w:cs="Times New Roman"/>
          <w:b/>
          <w:color w:val="17365D"/>
          <w:sz w:val="24"/>
          <w:szCs w:val="24"/>
          <w:lang w:eastAsia="ru-RU"/>
        </w:rPr>
        <w:sectPr w:rsidR="0094145A" w:rsidRPr="0094145A" w:rsidSect="009D468D">
          <w:type w:val="continuous"/>
          <w:pgSz w:w="11906" w:h="16838"/>
          <w:pgMar w:top="1134" w:right="851" w:bottom="1134" w:left="1701" w:header="850" w:footer="850" w:gutter="0"/>
          <w:cols w:space="708"/>
          <w:titlePg/>
          <w:docGrid w:linePitch="360"/>
        </w:sectPr>
      </w:pPr>
    </w:p>
    <w:sdt>
      <w:sdtPr>
        <w:rPr>
          <w:rFonts w:ascii="Times New Roman" w:eastAsiaTheme="minorHAnsi" w:hAnsi="Times New Roman" w:cs="Times New Roman"/>
          <w:b w:val="0"/>
          <w:bCs w:val="0"/>
          <w:i/>
          <w:iCs/>
          <w:color w:val="auto"/>
          <w:sz w:val="22"/>
          <w:szCs w:val="22"/>
          <w:lang w:eastAsia="en-US"/>
        </w:rPr>
        <w:id w:val="258333804"/>
        <w:docPartObj>
          <w:docPartGallery w:val="Table of Contents"/>
          <w:docPartUnique/>
        </w:docPartObj>
      </w:sdtPr>
      <w:sdtEndPr>
        <w:rPr>
          <w:rFonts w:asciiTheme="minorHAnsi" w:hAnsiTheme="minorHAnsi" w:cstheme="minorBidi"/>
        </w:rPr>
      </w:sdtEndPr>
      <w:sdtContent>
        <w:p w:rsidR="00E04B3A" w:rsidRPr="00B92E14" w:rsidRDefault="00B92E14" w:rsidP="00E04B3A">
          <w:pPr>
            <w:pStyle w:val="a6"/>
            <w:jc w:val="center"/>
            <w:rPr>
              <w:rFonts w:ascii="Times New Roman" w:hAnsi="Times New Roman" w:cs="Times New Roman"/>
              <w:color w:val="auto"/>
            </w:rPr>
          </w:pPr>
          <w:r w:rsidRPr="00B92E14">
            <w:rPr>
              <w:rFonts w:ascii="Times New Roman" w:hAnsi="Times New Roman" w:cs="Times New Roman"/>
              <w:color w:val="auto"/>
            </w:rPr>
            <w:t>Содержание</w:t>
          </w:r>
        </w:p>
        <w:p w:rsidR="00205C64" w:rsidRDefault="00DB602A">
          <w:pPr>
            <w:pStyle w:val="16"/>
            <w:tabs>
              <w:tab w:val="right" w:leader="dot" w:pos="9345"/>
            </w:tabs>
            <w:rPr>
              <w:rFonts w:asciiTheme="minorHAnsi" w:eastAsiaTheme="minorEastAsia" w:hAnsiTheme="minorHAnsi"/>
              <w:noProof/>
              <w:sz w:val="22"/>
              <w:lang w:eastAsia="ru-RU"/>
            </w:rPr>
          </w:pPr>
          <w:r w:rsidRPr="007B3A25">
            <w:rPr>
              <w:szCs w:val="28"/>
            </w:rPr>
            <w:fldChar w:fldCharType="begin"/>
          </w:r>
          <w:r w:rsidR="00DE062D" w:rsidRPr="007B3A25">
            <w:rPr>
              <w:szCs w:val="28"/>
            </w:rPr>
            <w:instrText xml:space="preserve"> TOC \o "1-3" \h \z \u </w:instrText>
          </w:r>
          <w:r w:rsidRPr="007B3A25">
            <w:rPr>
              <w:szCs w:val="28"/>
            </w:rPr>
            <w:fldChar w:fldCharType="separate"/>
          </w:r>
          <w:hyperlink w:anchor="_Toc444693112" w:history="1">
            <w:r w:rsidR="00205C64" w:rsidRPr="007D18AA">
              <w:rPr>
                <w:rStyle w:val="a7"/>
                <w:rFonts w:cs="Times New Roman"/>
                <w:iCs/>
                <w:noProof/>
              </w:rPr>
              <w:t>Перечень принятых сокращений</w:t>
            </w:r>
            <w:r w:rsidR="00205C64">
              <w:rPr>
                <w:noProof/>
                <w:webHidden/>
              </w:rPr>
              <w:tab/>
            </w:r>
            <w:r w:rsidR="00205C64">
              <w:rPr>
                <w:noProof/>
                <w:webHidden/>
              </w:rPr>
              <w:fldChar w:fldCharType="begin"/>
            </w:r>
            <w:r w:rsidR="00205C64">
              <w:rPr>
                <w:noProof/>
                <w:webHidden/>
              </w:rPr>
              <w:instrText xml:space="preserve"> PAGEREF _Toc444693112 \h </w:instrText>
            </w:r>
            <w:r w:rsidR="00205C64">
              <w:rPr>
                <w:noProof/>
                <w:webHidden/>
              </w:rPr>
            </w:r>
            <w:r w:rsidR="00205C64">
              <w:rPr>
                <w:noProof/>
                <w:webHidden/>
              </w:rPr>
              <w:fldChar w:fldCharType="separate"/>
            </w:r>
            <w:r w:rsidR="007F38DF">
              <w:rPr>
                <w:noProof/>
                <w:webHidden/>
              </w:rPr>
              <w:t>5</w:t>
            </w:r>
            <w:r w:rsidR="00205C64">
              <w:rPr>
                <w:noProof/>
                <w:webHidden/>
              </w:rPr>
              <w:fldChar w:fldCharType="end"/>
            </w:r>
          </w:hyperlink>
        </w:p>
        <w:p w:rsidR="00205C64" w:rsidRDefault="00020C39">
          <w:pPr>
            <w:pStyle w:val="16"/>
            <w:tabs>
              <w:tab w:val="right" w:leader="dot" w:pos="9345"/>
            </w:tabs>
            <w:rPr>
              <w:rFonts w:asciiTheme="minorHAnsi" w:eastAsiaTheme="minorEastAsia" w:hAnsiTheme="minorHAnsi"/>
              <w:noProof/>
              <w:sz w:val="22"/>
              <w:lang w:eastAsia="ru-RU"/>
            </w:rPr>
          </w:pPr>
          <w:hyperlink w:anchor="_Toc444693113" w:history="1">
            <w:r w:rsidR="00205C64" w:rsidRPr="007D18AA">
              <w:rPr>
                <w:rStyle w:val="a7"/>
                <w:rFonts w:cs="Times New Roman"/>
                <w:noProof/>
              </w:rPr>
              <w:t>Общие положения</w:t>
            </w:r>
            <w:r w:rsidR="00205C64">
              <w:rPr>
                <w:noProof/>
                <w:webHidden/>
              </w:rPr>
              <w:tab/>
            </w:r>
            <w:r w:rsidR="00205C64">
              <w:rPr>
                <w:noProof/>
                <w:webHidden/>
              </w:rPr>
              <w:fldChar w:fldCharType="begin"/>
            </w:r>
            <w:r w:rsidR="00205C64">
              <w:rPr>
                <w:noProof/>
                <w:webHidden/>
              </w:rPr>
              <w:instrText xml:space="preserve"> PAGEREF _Toc444693113 \h </w:instrText>
            </w:r>
            <w:r w:rsidR="00205C64">
              <w:rPr>
                <w:noProof/>
                <w:webHidden/>
              </w:rPr>
            </w:r>
            <w:r w:rsidR="00205C64">
              <w:rPr>
                <w:noProof/>
                <w:webHidden/>
              </w:rPr>
              <w:fldChar w:fldCharType="separate"/>
            </w:r>
            <w:r w:rsidR="007F38DF">
              <w:rPr>
                <w:noProof/>
                <w:webHidden/>
              </w:rPr>
              <w:t>7</w:t>
            </w:r>
            <w:r w:rsidR="00205C64">
              <w:rPr>
                <w:noProof/>
                <w:webHidden/>
              </w:rPr>
              <w:fldChar w:fldCharType="end"/>
            </w:r>
          </w:hyperlink>
        </w:p>
        <w:p w:rsidR="00205C64" w:rsidRPr="007F38DF" w:rsidRDefault="00020C39">
          <w:pPr>
            <w:pStyle w:val="23"/>
            <w:tabs>
              <w:tab w:val="right" w:leader="dot" w:pos="9345"/>
            </w:tabs>
            <w:rPr>
              <w:rFonts w:asciiTheme="minorHAnsi" w:eastAsiaTheme="minorEastAsia" w:hAnsiTheme="minorHAnsi"/>
              <w:noProof/>
              <w:sz w:val="22"/>
              <w:lang w:eastAsia="ru-RU"/>
            </w:rPr>
          </w:pPr>
          <w:hyperlink w:anchor="_Toc444693114" w:history="1">
            <w:r w:rsidR="00205C64" w:rsidRPr="007F38DF">
              <w:rPr>
                <w:rStyle w:val="a7"/>
                <w:rFonts w:cs="Times New Roman"/>
                <w:noProof/>
              </w:rPr>
              <w:t>Часть 8 Топливные балансы источников тепловой энергии и система обеспечения топливом</w:t>
            </w:r>
            <w:r w:rsidR="00205C64" w:rsidRPr="007F38DF">
              <w:rPr>
                <w:noProof/>
                <w:webHidden/>
              </w:rPr>
              <w:tab/>
            </w:r>
            <w:r w:rsidR="00205C64" w:rsidRPr="007F38DF">
              <w:rPr>
                <w:noProof/>
                <w:webHidden/>
              </w:rPr>
              <w:fldChar w:fldCharType="begin"/>
            </w:r>
            <w:r w:rsidR="00205C64" w:rsidRPr="007F38DF">
              <w:rPr>
                <w:noProof/>
                <w:webHidden/>
              </w:rPr>
              <w:instrText xml:space="preserve"> PAGEREF _Toc444693114 \h </w:instrText>
            </w:r>
            <w:r w:rsidR="00205C64" w:rsidRPr="007F38DF">
              <w:rPr>
                <w:noProof/>
                <w:webHidden/>
              </w:rPr>
            </w:r>
            <w:r w:rsidR="00205C64" w:rsidRPr="007F38DF">
              <w:rPr>
                <w:noProof/>
                <w:webHidden/>
              </w:rPr>
              <w:fldChar w:fldCharType="separate"/>
            </w:r>
            <w:r w:rsidR="007F38DF">
              <w:rPr>
                <w:noProof/>
                <w:webHidden/>
              </w:rPr>
              <w:t>8</w:t>
            </w:r>
            <w:r w:rsidR="00205C64" w:rsidRPr="007F38DF">
              <w:rPr>
                <w:noProof/>
                <w:webHidden/>
              </w:rPr>
              <w:fldChar w:fldCharType="end"/>
            </w:r>
          </w:hyperlink>
        </w:p>
        <w:p w:rsidR="00205C64" w:rsidRPr="007F38DF" w:rsidRDefault="00020C39">
          <w:pPr>
            <w:pStyle w:val="23"/>
            <w:tabs>
              <w:tab w:val="right" w:leader="dot" w:pos="9345"/>
            </w:tabs>
            <w:rPr>
              <w:rFonts w:asciiTheme="minorHAnsi" w:eastAsiaTheme="minorEastAsia" w:hAnsiTheme="minorHAnsi"/>
              <w:noProof/>
              <w:sz w:val="22"/>
              <w:lang w:eastAsia="ru-RU"/>
            </w:rPr>
          </w:pPr>
          <w:hyperlink w:anchor="_Toc444693115" w:history="1">
            <w:r w:rsidR="00205C64" w:rsidRPr="007F38DF">
              <w:rPr>
                <w:rStyle w:val="a7"/>
                <w:rFonts w:cs="Times New Roman"/>
                <w:noProof/>
              </w:rPr>
              <w:t>8.1 Источники комбинированной выработки</w:t>
            </w:r>
            <w:r w:rsidR="00205C64" w:rsidRPr="007F38DF">
              <w:rPr>
                <w:noProof/>
                <w:webHidden/>
              </w:rPr>
              <w:tab/>
            </w:r>
            <w:r w:rsidR="00205C64" w:rsidRPr="007F38DF">
              <w:rPr>
                <w:noProof/>
                <w:webHidden/>
              </w:rPr>
              <w:fldChar w:fldCharType="begin"/>
            </w:r>
            <w:r w:rsidR="00205C64" w:rsidRPr="007F38DF">
              <w:rPr>
                <w:noProof/>
                <w:webHidden/>
              </w:rPr>
              <w:instrText xml:space="preserve"> PAGEREF _Toc444693115 \h </w:instrText>
            </w:r>
            <w:r w:rsidR="00205C64" w:rsidRPr="007F38DF">
              <w:rPr>
                <w:noProof/>
                <w:webHidden/>
              </w:rPr>
            </w:r>
            <w:r w:rsidR="00205C64" w:rsidRPr="007F38DF">
              <w:rPr>
                <w:noProof/>
                <w:webHidden/>
              </w:rPr>
              <w:fldChar w:fldCharType="separate"/>
            </w:r>
            <w:r w:rsidR="007F38DF">
              <w:rPr>
                <w:noProof/>
                <w:webHidden/>
              </w:rPr>
              <w:t>8</w:t>
            </w:r>
            <w:r w:rsidR="00205C64" w:rsidRPr="007F38DF">
              <w:rPr>
                <w:noProof/>
                <w:webHidden/>
              </w:rPr>
              <w:fldChar w:fldCharType="end"/>
            </w:r>
          </w:hyperlink>
        </w:p>
        <w:p w:rsidR="00205C64" w:rsidRPr="007F38DF" w:rsidRDefault="00020C39">
          <w:pPr>
            <w:pStyle w:val="31"/>
            <w:tabs>
              <w:tab w:val="right" w:leader="dot" w:pos="9345"/>
            </w:tabs>
            <w:rPr>
              <w:rFonts w:asciiTheme="minorHAnsi" w:eastAsiaTheme="minorEastAsia" w:hAnsiTheme="minorHAnsi"/>
              <w:noProof/>
              <w:sz w:val="22"/>
              <w:lang w:eastAsia="ru-RU"/>
            </w:rPr>
          </w:pPr>
          <w:hyperlink w:anchor="_Toc444693116" w:history="1">
            <w:r w:rsidR="00205C64" w:rsidRPr="007F38DF">
              <w:rPr>
                <w:rStyle w:val="a7"/>
                <w:rFonts w:eastAsiaTheme="majorEastAsia" w:cs="Times New Roman"/>
                <w:bCs/>
                <w:noProof/>
              </w:rPr>
              <w:t>а) Описание видов и количества используемого основного топлива</w:t>
            </w:r>
            <w:r w:rsidR="00205C64" w:rsidRPr="007F38DF">
              <w:rPr>
                <w:noProof/>
                <w:webHidden/>
              </w:rPr>
              <w:tab/>
            </w:r>
            <w:r w:rsidR="00205C64" w:rsidRPr="007F38DF">
              <w:rPr>
                <w:noProof/>
                <w:webHidden/>
              </w:rPr>
              <w:fldChar w:fldCharType="begin"/>
            </w:r>
            <w:r w:rsidR="00205C64" w:rsidRPr="007F38DF">
              <w:rPr>
                <w:noProof/>
                <w:webHidden/>
              </w:rPr>
              <w:instrText xml:space="preserve"> PAGEREF _Toc444693116 \h </w:instrText>
            </w:r>
            <w:r w:rsidR="00205C64" w:rsidRPr="007F38DF">
              <w:rPr>
                <w:noProof/>
                <w:webHidden/>
              </w:rPr>
            </w:r>
            <w:r w:rsidR="00205C64" w:rsidRPr="007F38DF">
              <w:rPr>
                <w:noProof/>
                <w:webHidden/>
              </w:rPr>
              <w:fldChar w:fldCharType="separate"/>
            </w:r>
            <w:r w:rsidR="007F38DF">
              <w:rPr>
                <w:noProof/>
                <w:webHidden/>
              </w:rPr>
              <w:t>8</w:t>
            </w:r>
            <w:r w:rsidR="00205C64" w:rsidRPr="007F38DF">
              <w:rPr>
                <w:noProof/>
                <w:webHidden/>
              </w:rPr>
              <w:fldChar w:fldCharType="end"/>
            </w:r>
          </w:hyperlink>
        </w:p>
        <w:p w:rsidR="00205C64" w:rsidRPr="007F38DF" w:rsidRDefault="00020C39">
          <w:pPr>
            <w:pStyle w:val="31"/>
            <w:tabs>
              <w:tab w:val="right" w:leader="dot" w:pos="9345"/>
            </w:tabs>
            <w:rPr>
              <w:rFonts w:asciiTheme="minorHAnsi" w:eastAsiaTheme="minorEastAsia" w:hAnsiTheme="minorHAnsi"/>
              <w:noProof/>
              <w:sz w:val="22"/>
              <w:lang w:eastAsia="ru-RU"/>
            </w:rPr>
          </w:pPr>
          <w:hyperlink w:anchor="_Toc444693117" w:history="1">
            <w:r w:rsidR="00205C64" w:rsidRPr="007F38DF">
              <w:rPr>
                <w:rStyle w:val="a7"/>
                <w:rFonts w:eastAsiaTheme="majorEastAsia" w:cs="Times New Roman"/>
                <w:bCs/>
                <w:noProof/>
              </w:rPr>
              <w:t>б) Описание видов резервного и аварийного топлива и возможности их обеспечения в соответствии с нормативными требованиями</w:t>
            </w:r>
            <w:r w:rsidR="00205C64" w:rsidRPr="007F38DF">
              <w:rPr>
                <w:noProof/>
                <w:webHidden/>
              </w:rPr>
              <w:tab/>
            </w:r>
            <w:r w:rsidR="00205C64" w:rsidRPr="007F38DF">
              <w:rPr>
                <w:noProof/>
                <w:webHidden/>
              </w:rPr>
              <w:fldChar w:fldCharType="begin"/>
            </w:r>
            <w:r w:rsidR="00205C64" w:rsidRPr="007F38DF">
              <w:rPr>
                <w:noProof/>
                <w:webHidden/>
              </w:rPr>
              <w:instrText xml:space="preserve"> PAGEREF _Toc444693117 \h </w:instrText>
            </w:r>
            <w:r w:rsidR="00205C64" w:rsidRPr="007F38DF">
              <w:rPr>
                <w:noProof/>
                <w:webHidden/>
              </w:rPr>
            </w:r>
            <w:r w:rsidR="00205C64" w:rsidRPr="007F38DF">
              <w:rPr>
                <w:noProof/>
                <w:webHidden/>
              </w:rPr>
              <w:fldChar w:fldCharType="separate"/>
            </w:r>
            <w:r w:rsidR="007F38DF">
              <w:rPr>
                <w:noProof/>
                <w:webHidden/>
              </w:rPr>
              <w:t>8</w:t>
            </w:r>
            <w:r w:rsidR="00205C64" w:rsidRPr="007F38DF">
              <w:rPr>
                <w:noProof/>
                <w:webHidden/>
              </w:rPr>
              <w:fldChar w:fldCharType="end"/>
            </w:r>
          </w:hyperlink>
        </w:p>
        <w:p w:rsidR="00205C64" w:rsidRPr="007F38DF" w:rsidRDefault="00020C39">
          <w:pPr>
            <w:pStyle w:val="31"/>
            <w:tabs>
              <w:tab w:val="right" w:leader="dot" w:pos="9345"/>
            </w:tabs>
            <w:rPr>
              <w:rFonts w:asciiTheme="minorHAnsi" w:eastAsiaTheme="minorEastAsia" w:hAnsiTheme="minorHAnsi"/>
              <w:noProof/>
              <w:sz w:val="22"/>
              <w:lang w:eastAsia="ru-RU"/>
            </w:rPr>
          </w:pPr>
          <w:hyperlink w:anchor="_Toc444693118" w:history="1">
            <w:r w:rsidR="00205C64" w:rsidRPr="007F38DF">
              <w:rPr>
                <w:rStyle w:val="a7"/>
                <w:rFonts w:eastAsiaTheme="majorEastAsia" w:cs="Times New Roman"/>
                <w:bCs/>
                <w:noProof/>
              </w:rPr>
              <w:t>в) Описание особенностей характеристик топлив в зависимости от мест поставки</w:t>
            </w:r>
            <w:r w:rsidR="00205C64" w:rsidRPr="007F38DF">
              <w:rPr>
                <w:noProof/>
                <w:webHidden/>
              </w:rPr>
              <w:tab/>
            </w:r>
            <w:r w:rsidR="00205C64" w:rsidRPr="007F38DF">
              <w:rPr>
                <w:noProof/>
                <w:webHidden/>
              </w:rPr>
              <w:fldChar w:fldCharType="begin"/>
            </w:r>
            <w:r w:rsidR="00205C64" w:rsidRPr="007F38DF">
              <w:rPr>
                <w:noProof/>
                <w:webHidden/>
              </w:rPr>
              <w:instrText xml:space="preserve"> PAGEREF _Toc444693118 \h </w:instrText>
            </w:r>
            <w:r w:rsidR="00205C64" w:rsidRPr="007F38DF">
              <w:rPr>
                <w:noProof/>
                <w:webHidden/>
              </w:rPr>
            </w:r>
            <w:r w:rsidR="00205C64" w:rsidRPr="007F38DF">
              <w:rPr>
                <w:noProof/>
                <w:webHidden/>
              </w:rPr>
              <w:fldChar w:fldCharType="separate"/>
            </w:r>
            <w:r w:rsidR="007F38DF">
              <w:rPr>
                <w:noProof/>
                <w:webHidden/>
              </w:rPr>
              <w:t>13</w:t>
            </w:r>
            <w:r w:rsidR="00205C64" w:rsidRPr="007F38DF">
              <w:rPr>
                <w:noProof/>
                <w:webHidden/>
              </w:rPr>
              <w:fldChar w:fldCharType="end"/>
            </w:r>
          </w:hyperlink>
        </w:p>
        <w:p w:rsidR="00205C64" w:rsidRPr="007F38DF" w:rsidRDefault="00020C39">
          <w:pPr>
            <w:pStyle w:val="31"/>
            <w:tabs>
              <w:tab w:val="right" w:leader="dot" w:pos="9345"/>
            </w:tabs>
            <w:rPr>
              <w:rFonts w:asciiTheme="minorHAnsi" w:eastAsiaTheme="minorEastAsia" w:hAnsiTheme="minorHAnsi"/>
              <w:noProof/>
              <w:sz w:val="22"/>
              <w:lang w:eastAsia="ru-RU"/>
            </w:rPr>
          </w:pPr>
          <w:hyperlink w:anchor="_Toc444693119" w:history="1">
            <w:r w:rsidR="00205C64" w:rsidRPr="007F38DF">
              <w:rPr>
                <w:rStyle w:val="a7"/>
                <w:rFonts w:eastAsiaTheme="majorEastAsia" w:cs="Times New Roman"/>
                <w:bCs/>
                <w:noProof/>
              </w:rPr>
              <w:t>г) Анализ поставки топлива в периоды расчетных температур наружного воздуха</w:t>
            </w:r>
            <w:r w:rsidR="00205C64" w:rsidRPr="007F38DF">
              <w:rPr>
                <w:noProof/>
                <w:webHidden/>
              </w:rPr>
              <w:tab/>
            </w:r>
            <w:r w:rsidR="00205C64" w:rsidRPr="007F38DF">
              <w:rPr>
                <w:noProof/>
                <w:webHidden/>
              </w:rPr>
              <w:fldChar w:fldCharType="begin"/>
            </w:r>
            <w:r w:rsidR="00205C64" w:rsidRPr="007F38DF">
              <w:rPr>
                <w:noProof/>
                <w:webHidden/>
              </w:rPr>
              <w:instrText xml:space="preserve"> PAGEREF _Toc444693119 \h </w:instrText>
            </w:r>
            <w:r w:rsidR="00205C64" w:rsidRPr="007F38DF">
              <w:rPr>
                <w:noProof/>
                <w:webHidden/>
              </w:rPr>
            </w:r>
            <w:r w:rsidR="00205C64" w:rsidRPr="007F38DF">
              <w:rPr>
                <w:noProof/>
                <w:webHidden/>
              </w:rPr>
              <w:fldChar w:fldCharType="separate"/>
            </w:r>
            <w:r w:rsidR="007F38DF">
              <w:rPr>
                <w:noProof/>
                <w:webHidden/>
              </w:rPr>
              <w:t>13</w:t>
            </w:r>
            <w:r w:rsidR="00205C64" w:rsidRPr="007F38DF">
              <w:rPr>
                <w:noProof/>
                <w:webHidden/>
              </w:rPr>
              <w:fldChar w:fldCharType="end"/>
            </w:r>
          </w:hyperlink>
        </w:p>
        <w:p w:rsidR="00205C64" w:rsidRPr="007F38DF" w:rsidRDefault="00020C39">
          <w:pPr>
            <w:pStyle w:val="23"/>
            <w:tabs>
              <w:tab w:val="right" w:leader="dot" w:pos="9345"/>
            </w:tabs>
            <w:rPr>
              <w:rFonts w:asciiTheme="minorHAnsi" w:eastAsiaTheme="minorEastAsia" w:hAnsiTheme="minorHAnsi"/>
              <w:noProof/>
              <w:sz w:val="22"/>
              <w:lang w:eastAsia="ru-RU"/>
            </w:rPr>
          </w:pPr>
          <w:hyperlink w:anchor="_Toc444693120" w:history="1">
            <w:r w:rsidR="00205C64" w:rsidRPr="007F38DF">
              <w:rPr>
                <w:rStyle w:val="a7"/>
                <w:rFonts w:cs="Times New Roman"/>
                <w:noProof/>
              </w:rPr>
              <w:t>8.2 Котельные</w:t>
            </w:r>
            <w:r w:rsidR="00205C64" w:rsidRPr="007F38DF">
              <w:rPr>
                <w:noProof/>
                <w:webHidden/>
              </w:rPr>
              <w:tab/>
            </w:r>
            <w:r w:rsidR="00205C64" w:rsidRPr="007F38DF">
              <w:rPr>
                <w:noProof/>
                <w:webHidden/>
              </w:rPr>
              <w:fldChar w:fldCharType="begin"/>
            </w:r>
            <w:r w:rsidR="00205C64" w:rsidRPr="007F38DF">
              <w:rPr>
                <w:noProof/>
                <w:webHidden/>
              </w:rPr>
              <w:instrText xml:space="preserve"> PAGEREF _Toc444693120 \h </w:instrText>
            </w:r>
            <w:r w:rsidR="00205C64" w:rsidRPr="007F38DF">
              <w:rPr>
                <w:noProof/>
                <w:webHidden/>
              </w:rPr>
            </w:r>
            <w:r w:rsidR="00205C64" w:rsidRPr="007F38DF">
              <w:rPr>
                <w:noProof/>
                <w:webHidden/>
              </w:rPr>
              <w:fldChar w:fldCharType="separate"/>
            </w:r>
            <w:r w:rsidR="007F38DF">
              <w:rPr>
                <w:noProof/>
                <w:webHidden/>
              </w:rPr>
              <w:t>14</w:t>
            </w:r>
            <w:r w:rsidR="00205C64" w:rsidRPr="007F38DF">
              <w:rPr>
                <w:noProof/>
                <w:webHidden/>
              </w:rPr>
              <w:fldChar w:fldCharType="end"/>
            </w:r>
          </w:hyperlink>
        </w:p>
        <w:p w:rsidR="00205C64" w:rsidRPr="007F38DF" w:rsidRDefault="00020C39">
          <w:pPr>
            <w:pStyle w:val="31"/>
            <w:tabs>
              <w:tab w:val="right" w:leader="dot" w:pos="9345"/>
            </w:tabs>
            <w:rPr>
              <w:rFonts w:asciiTheme="minorHAnsi" w:eastAsiaTheme="minorEastAsia" w:hAnsiTheme="minorHAnsi"/>
              <w:noProof/>
              <w:sz w:val="22"/>
              <w:lang w:eastAsia="ru-RU"/>
            </w:rPr>
          </w:pPr>
          <w:hyperlink w:anchor="_Toc444693121" w:history="1">
            <w:r w:rsidR="00205C64" w:rsidRPr="007F38DF">
              <w:rPr>
                <w:rStyle w:val="a7"/>
                <w:rFonts w:eastAsiaTheme="majorEastAsia" w:cs="Times New Roman"/>
                <w:bCs/>
                <w:noProof/>
              </w:rPr>
              <w:t>а) Описание видов и количества используемого основного топлива для каждого источника тепловой энергии</w:t>
            </w:r>
            <w:r w:rsidR="00205C64" w:rsidRPr="007F38DF">
              <w:rPr>
                <w:noProof/>
                <w:webHidden/>
              </w:rPr>
              <w:tab/>
            </w:r>
            <w:r w:rsidR="00205C64" w:rsidRPr="007F38DF">
              <w:rPr>
                <w:noProof/>
                <w:webHidden/>
              </w:rPr>
              <w:fldChar w:fldCharType="begin"/>
            </w:r>
            <w:r w:rsidR="00205C64" w:rsidRPr="007F38DF">
              <w:rPr>
                <w:noProof/>
                <w:webHidden/>
              </w:rPr>
              <w:instrText xml:space="preserve"> PAGEREF _Toc444693121 \h </w:instrText>
            </w:r>
            <w:r w:rsidR="00205C64" w:rsidRPr="007F38DF">
              <w:rPr>
                <w:noProof/>
                <w:webHidden/>
              </w:rPr>
            </w:r>
            <w:r w:rsidR="00205C64" w:rsidRPr="007F38DF">
              <w:rPr>
                <w:noProof/>
                <w:webHidden/>
              </w:rPr>
              <w:fldChar w:fldCharType="separate"/>
            </w:r>
            <w:r w:rsidR="007F38DF">
              <w:rPr>
                <w:noProof/>
                <w:webHidden/>
              </w:rPr>
              <w:t>14</w:t>
            </w:r>
            <w:r w:rsidR="00205C64" w:rsidRPr="007F38DF">
              <w:rPr>
                <w:noProof/>
                <w:webHidden/>
              </w:rPr>
              <w:fldChar w:fldCharType="end"/>
            </w:r>
          </w:hyperlink>
        </w:p>
        <w:p w:rsidR="00205C64" w:rsidRPr="007F38DF" w:rsidRDefault="00020C39">
          <w:pPr>
            <w:pStyle w:val="31"/>
            <w:tabs>
              <w:tab w:val="right" w:leader="dot" w:pos="9345"/>
            </w:tabs>
            <w:rPr>
              <w:rFonts w:asciiTheme="minorHAnsi" w:eastAsiaTheme="minorEastAsia" w:hAnsiTheme="minorHAnsi"/>
              <w:noProof/>
              <w:sz w:val="22"/>
              <w:lang w:eastAsia="ru-RU"/>
            </w:rPr>
          </w:pPr>
          <w:hyperlink w:anchor="_Toc444693122" w:history="1">
            <w:r w:rsidR="00205C64" w:rsidRPr="007F38DF">
              <w:rPr>
                <w:rStyle w:val="a7"/>
                <w:rFonts w:eastAsiaTheme="majorEastAsia" w:cs="Times New Roman"/>
                <w:bCs/>
                <w:noProof/>
              </w:rPr>
              <w:t>б) Описание видов резервного и аварийного топлива и возможности их обеспечения в соответствии с нормативными требованиями</w:t>
            </w:r>
            <w:r w:rsidR="00205C64" w:rsidRPr="007F38DF">
              <w:rPr>
                <w:noProof/>
                <w:webHidden/>
              </w:rPr>
              <w:tab/>
            </w:r>
            <w:r w:rsidR="00205C64" w:rsidRPr="007F38DF">
              <w:rPr>
                <w:noProof/>
                <w:webHidden/>
              </w:rPr>
              <w:fldChar w:fldCharType="begin"/>
            </w:r>
            <w:r w:rsidR="00205C64" w:rsidRPr="007F38DF">
              <w:rPr>
                <w:noProof/>
                <w:webHidden/>
              </w:rPr>
              <w:instrText xml:space="preserve"> PAGEREF _Toc444693122 \h </w:instrText>
            </w:r>
            <w:r w:rsidR="00205C64" w:rsidRPr="007F38DF">
              <w:rPr>
                <w:noProof/>
                <w:webHidden/>
              </w:rPr>
            </w:r>
            <w:r w:rsidR="00205C64" w:rsidRPr="007F38DF">
              <w:rPr>
                <w:noProof/>
                <w:webHidden/>
              </w:rPr>
              <w:fldChar w:fldCharType="separate"/>
            </w:r>
            <w:r w:rsidR="007F38DF">
              <w:rPr>
                <w:noProof/>
                <w:webHidden/>
              </w:rPr>
              <w:t>14</w:t>
            </w:r>
            <w:r w:rsidR="00205C64" w:rsidRPr="007F38DF">
              <w:rPr>
                <w:noProof/>
                <w:webHidden/>
              </w:rPr>
              <w:fldChar w:fldCharType="end"/>
            </w:r>
          </w:hyperlink>
        </w:p>
        <w:p w:rsidR="00205C64" w:rsidRPr="007F38DF" w:rsidRDefault="00020C39">
          <w:pPr>
            <w:pStyle w:val="31"/>
            <w:tabs>
              <w:tab w:val="right" w:leader="dot" w:pos="9345"/>
            </w:tabs>
            <w:rPr>
              <w:rFonts w:asciiTheme="minorHAnsi" w:eastAsiaTheme="minorEastAsia" w:hAnsiTheme="minorHAnsi"/>
              <w:noProof/>
              <w:sz w:val="22"/>
              <w:lang w:eastAsia="ru-RU"/>
            </w:rPr>
          </w:pPr>
          <w:hyperlink w:anchor="_Toc444693123" w:history="1">
            <w:r w:rsidR="00205C64" w:rsidRPr="007F38DF">
              <w:rPr>
                <w:rStyle w:val="a7"/>
                <w:rFonts w:eastAsiaTheme="majorEastAsia" w:cs="Times New Roman"/>
                <w:bCs/>
                <w:noProof/>
              </w:rPr>
              <w:t>в) О</w:t>
            </w:r>
            <w:r w:rsidR="00205C64" w:rsidRPr="007F38DF">
              <w:rPr>
                <w:rStyle w:val="a7"/>
                <w:rFonts w:eastAsiaTheme="majorEastAsia" w:cs="Times New Roman"/>
                <w:bCs/>
                <w:noProof/>
                <w:spacing w:val="-20"/>
              </w:rPr>
              <w:t>писание особенностей характеристик топлив в зависимости от мест поставки</w:t>
            </w:r>
            <w:r w:rsidR="00205C64" w:rsidRPr="007F38DF">
              <w:rPr>
                <w:noProof/>
                <w:webHidden/>
                <w:spacing w:val="-20"/>
              </w:rPr>
              <w:tab/>
            </w:r>
            <w:r w:rsidR="00205C64" w:rsidRPr="007F38DF">
              <w:rPr>
                <w:noProof/>
                <w:webHidden/>
                <w:spacing w:val="-20"/>
              </w:rPr>
              <w:fldChar w:fldCharType="begin"/>
            </w:r>
            <w:r w:rsidR="00205C64" w:rsidRPr="007F38DF">
              <w:rPr>
                <w:noProof/>
                <w:webHidden/>
                <w:spacing w:val="-20"/>
              </w:rPr>
              <w:instrText xml:space="preserve"> PAGEREF _Toc444693123 \h </w:instrText>
            </w:r>
            <w:r w:rsidR="00205C64" w:rsidRPr="007F38DF">
              <w:rPr>
                <w:noProof/>
                <w:webHidden/>
                <w:spacing w:val="-20"/>
              </w:rPr>
            </w:r>
            <w:r w:rsidR="00205C64" w:rsidRPr="007F38DF">
              <w:rPr>
                <w:noProof/>
                <w:webHidden/>
                <w:spacing w:val="-20"/>
              </w:rPr>
              <w:fldChar w:fldCharType="separate"/>
            </w:r>
            <w:r w:rsidR="007F38DF">
              <w:rPr>
                <w:noProof/>
                <w:webHidden/>
                <w:spacing w:val="-20"/>
              </w:rPr>
              <w:t>22</w:t>
            </w:r>
            <w:r w:rsidR="00205C64" w:rsidRPr="007F38DF">
              <w:rPr>
                <w:noProof/>
                <w:webHidden/>
                <w:spacing w:val="-20"/>
              </w:rPr>
              <w:fldChar w:fldCharType="end"/>
            </w:r>
          </w:hyperlink>
        </w:p>
        <w:p w:rsidR="00205C64" w:rsidRPr="007F38DF" w:rsidRDefault="00020C39">
          <w:pPr>
            <w:pStyle w:val="31"/>
            <w:tabs>
              <w:tab w:val="right" w:leader="dot" w:pos="9345"/>
            </w:tabs>
            <w:rPr>
              <w:rFonts w:asciiTheme="minorHAnsi" w:eastAsiaTheme="minorEastAsia" w:hAnsiTheme="minorHAnsi"/>
              <w:noProof/>
              <w:sz w:val="22"/>
              <w:lang w:eastAsia="ru-RU"/>
            </w:rPr>
          </w:pPr>
          <w:hyperlink w:anchor="_Toc444693124" w:history="1">
            <w:r w:rsidR="00205C64" w:rsidRPr="007F38DF">
              <w:rPr>
                <w:rStyle w:val="a7"/>
                <w:rFonts w:eastAsiaTheme="majorEastAsia" w:cs="Times New Roman"/>
                <w:bCs/>
                <w:noProof/>
              </w:rPr>
              <w:t>г) Анализ поставки топлива в периоды расчетных температур наружного воздуха</w:t>
            </w:r>
            <w:r w:rsidR="00205C64" w:rsidRPr="007F38DF">
              <w:rPr>
                <w:noProof/>
                <w:webHidden/>
              </w:rPr>
              <w:tab/>
            </w:r>
            <w:r w:rsidR="00205C64" w:rsidRPr="007F38DF">
              <w:rPr>
                <w:noProof/>
                <w:webHidden/>
              </w:rPr>
              <w:fldChar w:fldCharType="begin"/>
            </w:r>
            <w:r w:rsidR="00205C64" w:rsidRPr="007F38DF">
              <w:rPr>
                <w:noProof/>
                <w:webHidden/>
              </w:rPr>
              <w:instrText xml:space="preserve"> PAGEREF _Toc444693124 \h </w:instrText>
            </w:r>
            <w:r w:rsidR="00205C64" w:rsidRPr="007F38DF">
              <w:rPr>
                <w:noProof/>
                <w:webHidden/>
              </w:rPr>
            </w:r>
            <w:r w:rsidR="00205C64" w:rsidRPr="007F38DF">
              <w:rPr>
                <w:noProof/>
                <w:webHidden/>
              </w:rPr>
              <w:fldChar w:fldCharType="separate"/>
            </w:r>
            <w:r w:rsidR="007F38DF">
              <w:rPr>
                <w:noProof/>
                <w:webHidden/>
              </w:rPr>
              <w:t>23</w:t>
            </w:r>
            <w:r w:rsidR="00205C64" w:rsidRPr="007F38DF">
              <w:rPr>
                <w:noProof/>
                <w:webHidden/>
              </w:rPr>
              <w:fldChar w:fldCharType="end"/>
            </w:r>
          </w:hyperlink>
        </w:p>
        <w:p w:rsidR="00E04B3A" w:rsidRPr="00AD712D" w:rsidRDefault="00DB602A">
          <w:pPr>
            <w:rPr>
              <w:sz w:val="28"/>
              <w:szCs w:val="28"/>
            </w:rPr>
          </w:pPr>
          <w:r w:rsidRPr="007B3A25">
            <w:rPr>
              <w:rFonts w:ascii="Times New Roman" w:hAnsi="Times New Roman"/>
              <w:sz w:val="28"/>
              <w:szCs w:val="28"/>
            </w:rPr>
            <w:fldChar w:fldCharType="end"/>
          </w:r>
        </w:p>
      </w:sdtContent>
    </w:sdt>
    <w:p w:rsidR="00AD5F13" w:rsidRDefault="00AD5F13">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bookmarkStart w:id="0" w:name="_GoBack"/>
      <w:bookmarkEnd w:id="0"/>
    </w:p>
    <w:p w:rsidR="00C70569" w:rsidRPr="00C70569" w:rsidRDefault="00C70569" w:rsidP="00C70569">
      <w:pPr>
        <w:pStyle w:val="14"/>
        <w:spacing w:before="0" w:after="240"/>
        <w:jc w:val="center"/>
        <w:rPr>
          <w:rStyle w:val="a5"/>
          <w:rFonts w:ascii="Times New Roman" w:hAnsi="Times New Roman" w:cs="Times New Roman"/>
          <w:b/>
          <w:i w:val="0"/>
          <w:color w:val="auto"/>
        </w:rPr>
      </w:pPr>
      <w:bookmarkStart w:id="1" w:name="_Toc444693112"/>
      <w:r w:rsidRPr="00C70569">
        <w:rPr>
          <w:rStyle w:val="a5"/>
          <w:rFonts w:ascii="Times New Roman" w:hAnsi="Times New Roman" w:cs="Times New Roman"/>
          <w:b/>
          <w:i w:val="0"/>
          <w:color w:val="auto"/>
        </w:rPr>
        <w:lastRenderedPageBreak/>
        <w:t>Перечень принятых сокращений</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6704"/>
      </w:tblGrid>
      <w:tr w:rsidR="00C70569" w:rsidRPr="008644B2" w:rsidTr="000D1D39">
        <w:trPr>
          <w:trHeight w:val="20"/>
          <w:tblHeader/>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Сокращение</w:t>
            </w:r>
          </w:p>
        </w:tc>
        <w:tc>
          <w:tcPr>
            <w:tcW w:w="3502" w:type="pct"/>
            <w:vAlign w:val="center"/>
            <w:hideMark/>
          </w:tcPr>
          <w:p w:rsidR="00C70569" w:rsidRPr="008644B2" w:rsidRDefault="00C70569" w:rsidP="000D1D39">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Пояснение</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АСКУТЭ</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Автоматическая система контроля и учета тепловой энергии</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АСКУЭ</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контроля и учета электроэнергии</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АСУТП</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управления технологическими процессами</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БМК</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Блочно-модульная котельная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ВК</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Ведомственная котельная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ВПУ</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Водоподготовительная установка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ГВС</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Горячее водоснабжение</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ГТУ</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Газотурбинная установка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ЕТО</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Единая теплоснабжающая организация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ИП</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Инвестиционная программа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ИТП</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Индивидуальный тепловой пункт</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МК, КМ</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Муниципальная котельная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МО ГО город Тобольск, город Тобольск,  </w:t>
            </w:r>
            <w:r w:rsidR="004B7450">
              <w:rPr>
                <w:rFonts w:ascii="Times New Roman" w:eastAsia="Times New Roman" w:hAnsi="Times New Roman" w:cs="Times New Roman"/>
                <w:color w:val="000000"/>
                <w:sz w:val="24"/>
                <w:szCs w:val="24"/>
                <w:lang w:eastAsia="ru-RU"/>
              </w:rPr>
              <w:t xml:space="preserve">                     </w:t>
            </w:r>
            <w:r w:rsidRPr="008644B2">
              <w:rPr>
                <w:rFonts w:ascii="Times New Roman" w:eastAsia="Times New Roman" w:hAnsi="Times New Roman" w:cs="Times New Roman"/>
                <w:color w:val="000000"/>
                <w:sz w:val="24"/>
                <w:szCs w:val="24"/>
                <w:lang w:eastAsia="ru-RU"/>
              </w:rPr>
              <w:t>г. Тобольск, Тобольск</w:t>
            </w:r>
          </w:p>
        </w:tc>
        <w:tc>
          <w:tcPr>
            <w:tcW w:w="3502" w:type="pct"/>
            <w:vAlign w:val="center"/>
            <w:hideMark/>
          </w:tcPr>
          <w:p w:rsidR="00C70569" w:rsidRPr="008644B2" w:rsidRDefault="00C70569" w:rsidP="004B7450">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Муниципальное образование городской округ город То</w:t>
            </w:r>
            <w:r w:rsidR="004B7450">
              <w:rPr>
                <w:rFonts w:ascii="Times New Roman" w:eastAsia="Times New Roman" w:hAnsi="Times New Roman" w:cs="Times New Roman"/>
                <w:color w:val="000000"/>
                <w:sz w:val="24"/>
                <w:szCs w:val="24"/>
                <w:lang w:eastAsia="ru-RU"/>
              </w:rPr>
              <w:t>б</w:t>
            </w:r>
            <w:r w:rsidRPr="008644B2">
              <w:rPr>
                <w:rFonts w:ascii="Times New Roman" w:eastAsia="Times New Roman" w:hAnsi="Times New Roman" w:cs="Times New Roman"/>
                <w:color w:val="000000"/>
                <w:sz w:val="24"/>
                <w:szCs w:val="24"/>
                <w:lang w:eastAsia="ru-RU"/>
              </w:rPr>
              <w:t>ольск</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НВВ</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Необходимая валовая выручка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НДС</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Налог на добавленную стоимость</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ННЗТ</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Неснижаемый нормативный запас топлива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НС</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Насосная станция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НТД</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Нормативная техническая документация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НЭЗТ</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Нормативный эксплуатационный запас основного или резервного видов топлива</w:t>
            </w:r>
          </w:p>
        </w:tc>
      </w:tr>
      <w:tr w:rsidR="00C70569" w:rsidRPr="008644B2" w:rsidTr="000D1D39">
        <w:trPr>
          <w:trHeight w:val="20"/>
        </w:trPr>
        <w:tc>
          <w:tcPr>
            <w:tcW w:w="1498" w:type="pct"/>
            <w:vAlign w:val="center"/>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«Тепло Тюмени»</w:t>
            </w:r>
          </w:p>
        </w:tc>
        <w:tc>
          <w:tcPr>
            <w:tcW w:w="3502" w:type="pct"/>
            <w:vAlign w:val="center"/>
          </w:tcPr>
          <w:p w:rsidR="00C70569" w:rsidRPr="008644B2" w:rsidRDefault="0048037A" w:rsidP="0048037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 01.07.2014 г. -</w:t>
            </w:r>
            <w:r w:rsidRPr="008644B2">
              <w:rPr>
                <w:rFonts w:ascii="Times New Roman" w:eastAsia="Times New Roman" w:hAnsi="Times New Roman" w:cs="Times New Roman"/>
                <w:color w:val="000000"/>
                <w:sz w:val="24"/>
                <w:szCs w:val="24"/>
                <w:lang w:eastAsia="ru-RU"/>
              </w:rPr>
              <w:t xml:space="preserve"> </w:t>
            </w:r>
            <w:r w:rsidR="00C70569" w:rsidRPr="008644B2">
              <w:rPr>
                <w:rFonts w:ascii="Times New Roman" w:eastAsia="Times New Roman" w:hAnsi="Times New Roman" w:cs="Times New Roman"/>
                <w:color w:val="000000"/>
                <w:sz w:val="24"/>
                <w:szCs w:val="24"/>
                <w:lang w:eastAsia="ru-RU"/>
              </w:rPr>
              <w:t>Открытое акцио</w:t>
            </w:r>
            <w:r w:rsidR="003A62B0">
              <w:rPr>
                <w:rFonts w:ascii="Times New Roman" w:eastAsia="Times New Roman" w:hAnsi="Times New Roman" w:cs="Times New Roman"/>
                <w:color w:val="000000"/>
                <w:sz w:val="24"/>
                <w:szCs w:val="24"/>
                <w:lang w:eastAsia="ru-RU"/>
              </w:rPr>
              <w:t xml:space="preserve">нерное общество «Тепло Тюмени». </w:t>
            </w:r>
            <w:r w:rsidR="00C70569" w:rsidRPr="008644B2">
              <w:rPr>
                <w:rFonts w:ascii="Times New Roman" w:eastAsia="Times New Roman" w:hAnsi="Times New Roman" w:cs="Times New Roman"/>
                <w:color w:val="000000"/>
                <w:sz w:val="24"/>
                <w:szCs w:val="24"/>
                <w:lang w:eastAsia="ru-RU"/>
              </w:rPr>
              <w:t xml:space="preserve">С </w:t>
            </w:r>
            <w:r w:rsidR="00C70569">
              <w:rPr>
                <w:rFonts w:ascii="Times New Roman" w:eastAsia="Times New Roman" w:hAnsi="Times New Roman" w:cs="Times New Roman"/>
                <w:color w:val="000000"/>
                <w:sz w:val="24"/>
                <w:szCs w:val="24"/>
                <w:lang w:eastAsia="ru-RU"/>
              </w:rPr>
              <w:t>0</w:t>
            </w:r>
            <w:r w:rsidR="00C70569" w:rsidRPr="008644B2">
              <w:rPr>
                <w:rFonts w:ascii="Times New Roman" w:eastAsia="Times New Roman" w:hAnsi="Times New Roman" w:cs="Times New Roman"/>
                <w:color w:val="000000"/>
                <w:sz w:val="24"/>
                <w:szCs w:val="24"/>
                <w:lang w:eastAsia="ru-RU"/>
              </w:rPr>
              <w:t>1</w:t>
            </w:r>
            <w:r w:rsidR="00C70569">
              <w:rPr>
                <w:rFonts w:ascii="Times New Roman" w:eastAsia="Times New Roman" w:hAnsi="Times New Roman" w:cs="Times New Roman"/>
                <w:color w:val="000000"/>
                <w:sz w:val="24"/>
                <w:szCs w:val="24"/>
                <w:lang w:eastAsia="ru-RU"/>
              </w:rPr>
              <w:t>.07.</w:t>
            </w:r>
            <w:r w:rsidR="00C70569" w:rsidRPr="008644B2">
              <w:rPr>
                <w:rFonts w:ascii="Times New Roman" w:eastAsia="Times New Roman" w:hAnsi="Times New Roman" w:cs="Times New Roman"/>
                <w:color w:val="000000"/>
                <w:sz w:val="24"/>
                <w:szCs w:val="24"/>
                <w:lang w:eastAsia="ru-RU"/>
              </w:rPr>
              <w:t>2014 г</w:t>
            </w:r>
            <w:r w:rsidR="00C70569">
              <w:rPr>
                <w:rFonts w:ascii="Times New Roman" w:eastAsia="Times New Roman" w:hAnsi="Times New Roman" w:cs="Times New Roman"/>
                <w:color w:val="000000"/>
                <w:sz w:val="24"/>
                <w:szCs w:val="24"/>
                <w:lang w:eastAsia="ru-RU"/>
              </w:rPr>
              <w:t>.</w:t>
            </w:r>
            <w:r w:rsidR="00C70569" w:rsidRPr="008644B2">
              <w:rPr>
                <w:rFonts w:ascii="Times New Roman" w:eastAsia="Times New Roman" w:hAnsi="Times New Roman" w:cs="Times New Roman"/>
                <w:color w:val="000000"/>
                <w:sz w:val="24"/>
                <w:szCs w:val="24"/>
                <w:lang w:eastAsia="ru-RU"/>
              </w:rPr>
              <w:t xml:space="preserve"> - «Тепло Тюмени» - филиал ОАО «СУЭНКО».</w:t>
            </w:r>
            <w:r w:rsidR="003A62B0">
              <w:rPr>
                <w:rFonts w:ascii="Times New Roman" w:eastAsia="Times New Roman" w:hAnsi="Times New Roman" w:cs="Times New Roman"/>
                <w:color w:val="000000"/>
                <w:sz w:val="24"/>
                <w:szCs w:val="24"/>
                <w:lang w:eastAsia="ru-RU"/>
              </w:rPr>
              <w:t xml:space="preserve"> </w:t>
            </w:r>
            <w:r w:rsidR="00C70569" w:rsidRPr="008644B2">
              <w:rPr>
                <w:rFonts w:ascii="Times New Roman" w:eastAsia="Times New Roman" w:hAnsi="Times New Roman" w:cs="Times New Roman"/>
                <w:color w:val="000000"/>
                <w:sz w:val="24"/>
                <w:szCs w:val="24"/>
                <w:lang w:eastAsia="ru-RU"/>
              </w:rPr>
              <w:t>С января 2015 г</w:t>
            </w:r>
            <w:r w:rsidR="00C70569">
              <w:rPr>
                <w:rFonts w:ascii="Times New Roman" w:eastAsia="Times New Roman" w:hAnsi="Times New Roman" w:cs="Times New Roman"/>
                <w:color w:val="000000"/>
                <w:sz w:val="24"/>
                <w:szCs w:val="24"/>
                <w:lang w:eastAsia="ru-RU"/>
              </w:rPr>
              <w:t>.</w:t>
            </w:r>
            <w:r w:rsidR="00C70569" w:rsidRPr="008644B2">
              <w:rPr>
                <w:rFonts w:ascii="Times New Roman" w:eastAsia="Times New Roman" w:hAnsi="Times New Roman" w:cs="Times New Roman"/>
                <w:color w:val="000000"/>
                <w:sz w:val="24"/>
                <w:szCs w:val="24"/>
                <w:lang w:eastAsia="ru-RU"/>
              </w:rPr>
              <w:t xml:space="preserve"> - </w:t>
            </w:r>
            <w:r w:rsidR="004C04CC" w:rsidRPr="008644B2">
              <w:rPr>
                <w:rFonts w:ascii="Times New Roman" w:eastAsia="Times New Roman" w:hAnsi="Times New Roman" w:cs="Times New Roman"/>
                <w:color w:val="000000"/>
                <w:sz w:val="24"/>
                <w:szCs w:val="24"/>
                <w:lang w:eastAsia="ru-RU"/>
              </w:rPr>
              <w:t>«Тепло Тюмени»</w:t>
            </w:r>
            <w:r w:rsidR="004C04CC">
              <w:rPr>
                <w:rFonts w:ascii="Times New Roman" w:eastAsia="Times New Roman" w:hAnsi="Times New Roman" w:cs="Times New Roman"/>
                <w:color w:val="000000"/>
                <w:sz w:val="24"/>
                <w:szCs w:val="24"/>
                <w:lang w:eastAsia="ru-RU"/>
              </w:rPr>
              <w:t xml:space="preserve"> - </w:t>
            </w:r>
            <w:r w:rsidR="004C04CC" w:rsidRPr="008644B2">
              <w:rPr>
                <w:rFonts w:ascii="Times New Roman" w:eastAsia="Times New Roman" w:hAnsi="Times New Roman" w:cs="Times New Roman"/>
                <w:color w:val="000000"/>
                <w:sz w:val="24"/>
                <w:szCs w:val="24"/>
                <w:lang w:eastAsia="ru-RU"/>
              </w:rPr>
              <w:t xml:space="preserve">филиал </w:t>
            </w:r>
            <w:r w:rsidR="00C70569" w:rsidRPr="008644B2">
              <w:rPr>
                <w:rFonts w:ascii="Times New Roman" w:eastAsia="Times New Roman" w:hAnsi="Times New Roman" w:cs="Times New Roman"/>
                <w:color w:val="000000"/>
                <w:sz w:val="24"/>
                <w:szCs w:val="24"/>
                <w:lang w:eastAsia="ru-RU"/>
              </w:rPr>
              <w:t>Публично</w:t>
            </w:r>
            <w:r w:rsidR="004C04CC">
              <w:rPr>
                <w:rFonts w:ascii="Times New Roman" w:eastAsia="Times New Roman" w:hAnsi="Times New Roman" w:cs="Times New Roman"/>
                <w:color w:val="000000"/>
                <w:sz w:val="24"/>
                <w:szCs w:val="24"/>
                <w:lang w:eastAsia="ru-RU"/>
              </w:rPr>
              <w:t>го</w:t>
            </w:r>
            <w:r w:rsidR="00C70569" w:rsidRPr="008644B2">
              <w:rPr>
                <w:rFonts w:ascii="Times New Roman" w:eastAsia="Times New Roman" w:hAnsi="Times New Roman" w:cs="Times New Roman"/>
                <w:color w:val="000000"/>
                <w:sz w:val="24"/>
                <w:szCs w:val="24"/>
                <w:lang w:eastAsia="ru-RU"/>
              </w:rPr>
              <w:t xml:space="preserve"> акционерно</w:t>
            </w:r>
            <w:r w:rsidR="004C04CC">
              <w:rPr>
                <w:rFonts w:ascii="Times New Roman" w:eastAsia="Times New Roman" w:hAnsi="Times New Roman" w:cs="Times New Roman"/>
                <w:color w:val="000000"/>
                <w:sz w:val="24"/>
                <w:szCs w:val="24"/>
                <w:lang w:eastAsia="ru-RU"/>
              </w:rPr>
              <w:t>го</w:t>
            </w:r>
            <w:r w:rsidR="00C70569" w:rsidRPr="008644B2">
              <w:rPr>
                <w:rFonts w:ascii="Times New Roman" w:eastAsia="Times New Roman" w:hAnsi="Times New Roman" w:cs="Times New Roman"/>
                <w:color w:val="000000"/>
                <w:sz w:val="24"/>
                <w:szCs w:val="24"/>
                <w:lang w:eastAsia="ru-RU"/>
              </w:rPr>
              <w:t xml:space="preserve"> обществ</w:t>
            </w:r>
            <w:r w:rsidR="004C04CC">
              <w:rPr>
                <w:rFonts w:ascii="Times New Roman" w:eastAsia="Times New Roman" w:hAnsi="Times New Roman" w:cs="Times New Roman"/>
                <w:color w:val="000000"/>
                <w:sz w:val="24"/>
                <w:szCs w:val="24"/>
                <w:lang w:eastAsia="ru-RU"/>
              </w:rPr>
              <w:t>а</w:t>
            </w:r>
            <w:r w:rsidR="00C70569" w:rsidRPr="008644B2">
              <w:rPr>
                <w:rFonts w:ascii="Times New Roman" w:eastAsia="Times New Roman" w:hAnsi="Times New Roman" w:cs="Times New Roman"/>
                <w:color w:val="000000"/>
                <w:sz w:val="24"/>
                <w:szCs w:val="24"/>
                <w:lang w:eastAsia="ru-RU"/>
              </w:rPr>
              <w:t xml:space="preserve"> «Сибирско-Уральская энергетическая компания» </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«УТСК»</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ОАО «Уральская теплосетевая компания» </w:t>
            </w:r>
            <w:r>
              <w:rPr>
                <w:rFonts w:ascii="Times New Roman" w:eastAsia="Times New Roman" w:hAnsi="Times New Roman" w:cs="Times New Roman"/>
                <w:color w:val="000000"/>
                <w:sz w:val="24"/>
                <w:szCs w:val="24"/>
                <w:lang w:eastAsia="ru-RU"/>
              </w:rPr>
              <w:t>Тобольский</w:t>
            </w:r>
            <w:r w:rsidRPr="008644B2">
              <w:rPr>
                <w:rFonts w:ascii="Times New Roman" w:eastAsia="Times New Roman" w:hAnsi="Times New Roman" w:cs="Times New Roman"/>
                <w:color w:val="000000"/>
                <w:sz w:val="24"/>
                <w:szCs w:val="24"/>
                <w:lang w:eastAsia="ru-RU"/>
              </w:rPr>
              <w:t xml:space="preserve"> филиал</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ОВ</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Отопление и вентиляция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ОДЗ</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Общественно-деловая застройка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ОДС</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Оперативная диспетчерская служба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ОИК</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Оперативный информационный комплекс</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ОКК</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Организация коммунального комплекса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ОНЗТ</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Общий нормативный запас топлива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ОЭТС</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Отдел эксплуатации тепловых сетей</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ПВК</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Пиковая водогрейная котельная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ПГУ</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Парогазовая установка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ПИР</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Проектные и изыскательские работы</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ПНС</w:t>
            </w:r>
          </w:p>
        </w:tc>
        <w:tc>
          <w:tcPr>
            <w:tcW w:w="3502" w:type="pct"/>
            <w:vAlign w:val="center"/>
            <w:hideMark/>
          </w:tcPr>
          <w:p w:rsidR="00C70569" w:rsidRPr="008644B2" w:rsidRDefault="004B7450" w:rsidP="004B745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Повысительная </w:t>
            </w:r>
            <w:r w:rsidR="00C70569" w:rsidRPr="008644B2">
              <w:rPr>
                <w:rFonts w:ascii="Times New Roman" w:eastAsia="Times New Roman" w:hAnsi="Times New Roman" w:cs="Times New Roman"/>
                <w:color w:val="000000"/>
                <w:sz w:val="24"/>
                <w:szCs w:val="24"/>
                <w:lang w:eastAsia="ru-RU"/>
              </w:rPr>
              <w:t>насосная станция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 РФ</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Постановление Правительства Российской Федерации</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ППМ</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Пенополиминерал</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ППУ</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Пенополиуретан</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lastRenderedPageBreak/>
              <w:t>ПСД</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Проектно-сметная документация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СМР</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Строительно-монтажные работы</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СЦТ</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Система централизованного теплоснабжения</w:t>
            </w:r>
          </w:p>
        </w:tc>
      </w:tr>
      <w:tr w:rsidR="00C70569" w:rsidRPr="008644B2" w:rsidTr="000D1D39">
        <w:trPr>
          <w:trHeight w:val="20"/>
        </w:trPr>
        <w:tc>
          <w:tcPr>
            <w:tcW w:w="1498" w:type="pct"/>
            <w:vAlign w:val="center"/>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ТРО</w:t>
            </w:r>
          </w:p>
        </w:tc>
        <w:tc>
          <w:tcPr>
            <w:tcW w:w="3502" w:type="pct"/>
            <w:vAlign w:val="center"/>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Тобольское региональное отделение</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ТФУ</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Теплофикационная установка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Тепловая энергия</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ТЭО</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Технико-экономическое обоснование</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ТЭЦ</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Теплоэлектроцентраль</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УРУТ</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Удельный расход условного топлива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УСС</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Укрупненный показатель сметной стоимости</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ФОТ</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Фонд оплаты труда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ФСТ</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Федеральная служба по тарифам</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ХВО</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Химводоочистка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ХВП</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Химводоподготовка</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ЦТП</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Центральный тепловой пункт</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ЭБ</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Энергоблок</w:t>
            </w:r>
          </w:p>
        </w:tc>
      </w:tr>
      <w:tr w:rsidR="00C70569" w:rsidRPr="008644B2" w:rsidTr="000D1D39">
        <w:trPr>
          <w:trHeight w:val="20"/>
        </w:trPr>
        <w:tc>
          <w:tcPr>
            <w:tcW w:w="1498" w:type="pct"/>
            <w:vAlign w:val="center"/>
            <w:hideMark/>
          </w:tcPr>
          <w:p w:rsidR="00C70569" w:rsidRPr="008644B2" w:rsidRDefault="00C70569" w:rsidP="000D1D3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ЭМ</w:t>
            </w:r>
          </w:p>
        </w:tc>
        <w:tc>
          <w:tcPr>
            <w:tcW w:w="3502" w:type="pct"/>
            <w:vAlign w:val="center"/>
            <w:hideMark/>
          </w:tcPr>
          <w:p w:rsidR="00C70569" w:rsidRPr="008644B2" w:rsidRDefault="00C70569" w:rsidP="000D1D3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Электронная модель системы теплоснабжения г. Т</w:t>
            </w:r>
            <w:r>
              <w:rPr>
                <w:rFonts w:ascii="Times New Roman" w:eastAsia="Times New Roman" w:hAnsi="Times New Roman" w:cs="Times New Roman"/>
                <w:color w:val="000000"/>
                <w:sz w:val="24"/>
                <w:szCs w:val="24"/>
                <w:lang w:eastAsia="ru-RU"/>
              </w:rPr>
              <w:t>обольска</w:t>
            </w:r>
          </w:p>
        </w:tc>
      </w:tr>
    </w:tbl>
    <w:p w:rsidR="00C70569" w:rsidRDefault="00C70569" w:rsidP="00C70569"/>
    <w:p w:rsidR="00C70569" w:rsidRDefault="00C70569">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52103D" w:rsidRPr="002F734D" w:rsidRDefault="002F734D" w:rsidP="0001227B">
      <w:pPr>
        <w:pStyle w:val="14"/>
        <w:spacing w:before="0" w:after="240"/>
        <w:jc w:val="center"/>
        <w:rPr>
          <w:rStyle w:val="a5"/>
          <w:rFonts w:ascii="Times New Roman" w:hAnsi="Times New Roman" w:cs="Times New Roman"/>
          <w:b/>
          <w:bCs/>
          <w:i w:val="0"/>
          <w:iCs w:val="0"/>
          <w:color w:val="auto"/>
        </w:rPr>
      </w:pPr>
      <w:bookmarkStart w:id="2" w:name="_Toc444693113"/>
      <w:r>
        <w:rPr>
          <w:rStyle w:val="a5"/>
          <w:rFonts w:ascii="Times New Roman" w:hAnsi="Times New Roman" w:cs="Times New Roman"/>
          <w:b/>
          <w:bCs/>
          <w:i w:val="0"/>
          <w:iCs w:val="0"/>
          <w:color w:val="auto"/>
        </w:rPr>
        <w:lastRenderedPageBreak/>
        <w:t>Общие положения</w:t>
      </w:r>
      <w:bookmarkEnd w:id="2"/>
    </w:p>
    <w:p w:rsidR="00BA26D5" w:rsidRPr="00CD0116" w:rsidRDefault="00BA26D5" w:rsidP="00BA26D5">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A81526">
        <w:rPr>
          <w:rFonts w:ascii="Times New Roman" w:hAnsi="Times New Roman" w:cs="Times New Roman"/>
          <w:sz w:val="28"/>
          <w:szCs w:val="28"/>
        </w:rPr>
        <w:t>Схема теплоснабжения г. Тобольска на 2014-2028 г</w:t>
      </w:r>
      <w:r>
        <w:rPr>
          <w:rFonts w:ascii="Times New Roman" w:hAnsi="Times New Roman" w:cs="Times New Roman"/>
          <w:sz w:val="28"/>
          <w:szCs w:val="28"/>
        </w:rPr>
        <w:t>оды</w:t>
      </w:r>
      <w:r w:rsidRPr="00A81526">
        <w:rPr>
          <w:rFonts w:ascii="Times New Roman" w:hAnsi="Times New Roman" w:cs="Times New Roman"/>
          <w:sz w:val="28"/>
          <w:szCs w:val="28"/>
        </w:rPr>
        <w:t xml:space="preserve"> (далее – Схема </w:t>
      </w:r>
      <w:r w:rsidRPr="003E17C1">
        <w:rPr>
          <w:rFonts w:ascii="Times New Roman" w:hAnsi="Times New Roman" w:cs="Times New Roman"/>
          <w:sz w:val="28"/>
          <w:szCs w:val="28"/>
        </w:rPr>
        <w:t xml:space="preserve">теплоснабжения) и соответствующая электронная модель разработаны </w:t>
      </w:r>
      <w:r>
        <w:rPr>
          <w:rFonts w:ascii="Times New Roman" w:hAnsi="Times New Roman" w:cs="Times New Roman"/>
          <w:sz w:val="28"/>
          <w:szCs w:val="28"/>
        </w:rPr>
        <w:t xml:space="preserve"> </w:t>
      </w:r>
      <w:r w:rsidRPr="00303E9F">
        <w:rPr>
          <w:rFonts w:ascii="Times New Roman" w:hAnsi="Times New Roman" w:cs="Times New Roman"/>
          <w:sz w:val="28"/>
          <w:szCs w:val="28"/>
        </w:rPr>
        <w:t>«Тепл</w:t>
      </w:r>
      <w:r>
        <w:rPr>
          <w:rFonts w:ascii="Times New Roman" w:hAnsi="Times New Roman" w:cs="Times New Roman"/>
          <w:sz w:val="28"/>
          <w:szCs w:val="28"/>
        </w:rPr>
        <w:t>о Тюмени» –</w:t>
      </w:r>
      <w:r w:rsidRPr="00303E9F">
        <w:rPr>
          <w:rFonts w:ascii="Times New Roman" w:hAnsi="Times New Roman" w:cs="Times New Roman"/>
          <w:sz w:val="28"/>
          <w:szCs w:val="28"/>
        </w:rPr>
        <w:t xml:space="preserve"> филиал </w:t>
      </w:r>
      <w:r>
        <w:rPr>
          <w:rFonts w:ascii="Times New Roman" w:hAnsi="Times New Roman" w:cs="Times New Roman"/>
          <w:sz w:val="28"/>
          <w:szCs w:val="28"/>
        </w:rPr>
        <w:t>П</w:t>
      </w:r>
      <w:r w:rsidRPr="00303E9F">
        <w:rPr>
          <w:rFonts w:ascii="Times New Roman" w:hAnsi="Times New Roman" w:cs="Times New Roman"/>
          <w:sz w:val="28"/>
          <w:szCs w:val="28"/>
        </w:rPr>
        <w:t xml:space="preserve">АО «СУЭНКО» </w:t>
      </w:r>
      <w:r w:rsidRPr="003E17C1">
        <w:rPr>
          <w:rFonts w:ascii="Times New Roman" w:hAnsi="Times New Roman" w:cs="Times New Roman"/>
          <w:sz w:val="28"/>
          <w:szCs w:val="28"/>
        </w:rPr>
        <w:t>на основании муниципального контракта «Разработка схемы теплоснаб</w:t>
      </w:r>
      <w:r>
        <w:rPr>
          <w:rFonts w:ascii="Times New Roman" w:hAnsi="Times New Roman" w:cs="Times New Roman"/>
          <w:sz w:val="28"/>
          <w:szCs w:val="28"/>
        </w:rPr>
        <w:t>жения г. Тобольска на 2014-2028 </w:t>
      </w:r>
      <w:r w:rsidRPr="003E17C1">
        <w:rPr>
          <w:rFonts w:ascii="Times New Roman" w:hAnsi="Times New Roman" w:cs="Times New Roman"/>
          <w:sz w:val="28"/>
          <w:szCs w:val="28"/>
        </w:rPr>
        <w:t>годы и соответствующей</w:t>
      </w:r>
      <w:r w:rsidRPr="00A81526">
        <w:rPr>
          <w:rFonts w:ascii="Times New Roman" w:hAnsi="Times New Roman" w:cs="Times New Roman"/>
          <w:sz w:val="28"/>
          <w:szCs w:val="28"/>
        </w:rPr>
        <w:t xml:space="preserve"> электронной модели» №  32-к от 10</w:t>
      </w:r>
      <w:r w:rsidRPr="00CD0116">
        <w:rPr>
          <w:rFonts w:ascii="Times New Roman" w:hAnsi="Times New Roman" w:cs="Times New Roman"/>
          <w:sz w:val="28"/>
          <w:szCs w:val="28"/>
        </w:rPr>
        <w:t xml:space="preserve">.06.2013. </w:t>
      </w:r>
    </w:p>
    <w:p w:rsidR="000F0C89" w:rsidRDefault="000304A6" w:rsidP="000F0C89">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A63621">
        <w:rPr>
          <w:rFonts w:ascii="Times New Roman" w:hAnsi="Times New Roman" w:cs="Times New Roman"/>
          <w:sz w:val="28"/>
          <w:szCs w:val="28"/>
        </w:rPr>
        <w:t>Схема теплоснабжения</w:t>
      </w:r>
      <w:r w:rsidRPr="00CD4DD0">
        <w:rPr>
          <w:rFonts w:ascii="Times New Roman" w:hAnsi="Times New Roman" w:cs="Times New Roman"/>
          <w:sz w:val="28"/>
          <w:szCs w:val="28"/>
        </w:rPr>
        <w:t xml:space="preserve"> разработана в составе разделов и Обосновывающих материалов, являющихся их неотъемлемой частью, </w:t>
      </w:r>
      <w:r>
        <w:rPr>
          <w:rFonts w:ascii="Times New Roman" w:hAnsi="Times New Roman" w:cs="Times New Roman"/>
          <w:sz w:val="28"/>
          <w:szCs w:val="28"/>
        </w:rPr>
        <w:t>которые объединены в тома и книги.</w:t>
      </w:r>
    </w:p>
    <w:p w:rsidR="006A3B02" w:rsidRPr="00C67304" w:rsidRDefault="00190698" w:rsidP="00C76CBE">
      <w:pPr>
        <w:pStyle w:val="1fff1"/>
        <w:ind w:firstLine="708"/>
        <w:jc w:val="both"/>
        <w:rPr>
          <w:rFonts w:ascii="Times New Roman" w:eastAsia="Arial Unicode MS" w:hAnsi="Times New Roman"/>
          <w:b/>
          <w:sz w:val="28"/>
          <w:szCs w:val="28"/>
          <w:u w:color="000000"/>
        </w:rPr>
      </w:pPr>
      <w:r w:rsidRPr="00C67304">
        <w:rPr>
          <w:rFonts w:ascii="Times New Roman" w:hAnsi="Times New Roman"/>
          <w:b/>
          <w:sz w:val="28"/>
          <w:szCs w:val="28"/>
        </w:rPr>
        <w:t xml:space="preserve">Настоящий отчет сформирован в рамках формирования 1 этапа выполнения работ - </w:t>
      </w:r>
      <w:r w:rsidR="006D49AC" w:rsidRPr="00C67304">
        <w:rPr>
          <w:rFonts w:ascii="Times New Roman" w:hAnsi="Times New Roman"/>
          <w:b/>
          <w:sz w:val="28"/>
          <w:szCs w:val="28"/>
        </w:rPr>
        <w:t xml:space="preserve">Том 2. Книга </w:t>
      </w:r>
      <w:r w:rsidR="00F3553D" w:rsidRPr="00C67304">
        <w:rPr>
          <w:rFonts w:ascii="Times New Roman" w:hAnsi="Times New Roman"/>
          <w:b/>
          <w:sz w:val="28"/>
          <w:szCs w:val="28"/>
        </w:rPr>
        <w:t>8</w:t>
      </w:r>
      <w:r w:rsidR="006D49AC" w:rsidRPr="00C67304">
        <w:rPr>
          <w:rFonts w:ascii="Times New Roman" w:hAnsi="Times New Roman"/>
          <w:b/>
          <w:sz w:val="28"/>
          <w:szCs w:val="28"/>
        </w:rPr>
        <w:t xml:space="preserve">. Существующее положение в сфере производства, передачи и потребления тепловой энергии для целей теплоснабжения. </w:t>
      </w:r>
      <w:r w:rsidR="00F3553D" w:rsidRPr="00C67304">
        <w:rPr>
          <w:rFonts w:ascii="Times New Roman" w:eastAsia="Arial Unicode MS" w:hAnsi="Times New Roman"/>
          <w:b/>
          <w:sz w:val="28"/>
          <w:szCs w:val="28"/>
          <w:u w:color="000000"/>
        </w:rPr>
        <w:t>Топливные балансы источников тепловой энергии и система обеспечения топливом</w:t>
      </w:r>
      <w:r w:rsidR="009F7244" w:rsidRPr="00C67304">
        <w:rPr>
          <w:rFonts w:ascii="Times New Roman" w:eastAsia="Arial Unicode MS" w:hAnsi="Times New Roman"/>
          <w:b/>
          <w:sz w:val="28"/>
          <w:szCs w:val="28"/>
          <w:u w:color="000000"/>
        </w:rPr>
        <w:t>.</w:t>
      </w:r>
    </w:p>
    <w:p w:rsidR="00190698" w:rsidRDefault="00F3553D" w:rsidP="006A3B02">
      <w:pPr>
        <w:pStyle w:val="1fff1"/>
        <w:ind w:firstLine="708"/>
        <w:jc w:val="both"/>
        <w:rPr>
          <w:rFonts w:ascii="Times New Roman" w:hAnsi="Times New Roman"/>
          <w:sz w:val="28"/>
          <w:szCs w:val="28"/>
        </w:rPr>
      </w:pPr>
      <w:r w:rsidRPr="00F3553D">
        <w:rPr>
          <w:rFonts w:ascii="Times New Roman" w:eastAsia="Arial Unicode MS" w:hAnsi="Times New Roman"/>
          <w:sz w:val="28"/>
          <w:szCs w:val="28"/>
          <w:u w:color="000000"/>
        </w:rPr>
        <w:t>Топливные балансы источников тепловой энергии и описание системы обеспечения топливом</w:t>
      </w:r>
      <w:r w:rsidR="009F7244" w:rsidRPr="00F3553D">
        <w:rPr>
          <w:rFonts w:ascii="Times New Roman" w:eastAsia="Arial Unicode MS" w:hAnsi="Times New Roman"/>
          <w:sz w:val="28"/>
          <w:szCs w:val="28"/>
          <w:u w:color="000000"/>
        </w:rPr>
        <w:t xml:space="preserve"> </w:t>
      </w:r>
      <w:r w:rsidR="006A3B02" w:rsidRPr="00F3553D">
        <w:rPr>
          <w:rFonts w:ascii="Times New Roman" w:eastAsia="Arial Unicode MS" w:hAnsi="Times New Roman"/>
          <w:sz w:val="28"/>
          <w:szCs w:val="28"/>
          <w:u w:color="000000"/>
        </w:rPr>
        <w:t xml:space="preserve">сформированы </w:t>
      </w:r>
      <w:r w:rsidR="009A39A8" w:rsidRPr="00F3553D">
        <w:rPr>
          <w:rFonts w:ascii="Times New Roman" w:hAnsi="Times New Roman"/>
          <w:sz w:val="28"/>
          <w:szCs w:val="28"/>
        </w:rPr>
        <w:t xml:space="preserve">в соответствии с </w:t>
      </w:r>
      <w:r w:rsidR="00FB3B22" w:rsidRPr="00F3553D">
        <w:rPr>
          <w:rFonts w:ascii="Times New Roman" w:hAnsi="Times New Roman"/>
          <w:sz w:val="28"/>
          <w:szCs w:val="28"/>
        </w:rPr>
        <w:t xml:space="preserve">п. </w:t>
      </w:r>
      <w:r w:rsidR="009F7244" w:rsidRPr="00F3553D">
        <w:rPr>
          <w:rFonts w:ascii="Times New Roman" w:hAnsi="Times New Roman"/>
          <w:sz w:val="28"/>
          <w:szCs w:val="28"/>
        </w:rPr>
        <w:t>3</w:t>
      </w:r>
      <w:r w:rsidRPr="00F3553D">
        <w:rPr>
          <w:rFonts w:ascii="Times New Roman" w:hAnsi="Times New Roman"/>
          <w:sz w:val="28"/>
          <w:szCs w:val="28"/>
        </w:rPr>
        <w:t>2</w:t>
      </w:r>
      <w:r w:rsidR="009F7244" w:rsidRPr="00F3553D">
        <w:rPr>
          <w:rFonts w:ascii="Times New Roman" w:hAnsi="Times New Roman"/>
          <w:sz w:val="28"/>
          <w:szCs w:val="28"/>
        </w:rPr>
        <w:t xml:space="preserve"> </w:t>
      </w:r>
      <w:r w:rsidR="00FB3B22" w:rsidRPr="00F3553D">
        <w:rPr>
          <w:rFonts w:ascii="Times New Roman" w:hAnsi="Times New Roman"/>
          <w:sz w:val="28"/>
          <w:szCs w:val="28"/>
        </w:rPr>
        <w:t>Требований</w:t>
      </w:r>
      <w:r w:rsidR="00FB3B22" w:rsidRPr="009F7244">
        <w:rPr>
          <w:rFonts w:ascii="Times New Roman" w:hAnsi="Times New Roman"/>
          <w:sz w:val="28"/>
          <w:szCs w:val="28"/>
        </w:rPr>
        <w:t>.</w:t>
      </w:r>
    </w:p>
    <w:p w:rsidR="00721604" w:rsidRPr="00460CAD" w:rsidRDefault="00721604" w:rsidP="00721604">
      <w:pPr>
        <w:tabs>
          <w:tab w:val="left" w:pos="567"/>
          <w:tab w:val="left" w:pos="9555"/>
          <w:tab w:val="right" w:pos="10602"/>
        </w:tabs>
        <w:spacing w:after="0" w:line="240" w:lineRule="auto"/>
        <w:ind w:firstLine="709"/>
        <w:jc w:val="both"/>
        <w:rPr>
          <w:rFonts w:ascii="Times New Roman" w:hAnsi="Times New Roman" w:cs="Times New Roman"/>
          <w:b/>
          <w:sz w:val="28"/>
          <w:szCs w:val="28"/>
        </w:rPr>
      </w:pPr>
      <w:r w:rsidRPr="00460CAD">
        <w:rPr>
          <w:rFonts w:ascii="Times New Roman" w:hAnsi="Times New Roman" w:cs="Times New Roman"/>
          <w:sz w:val="28"/>
          <w:szCs w:val="28"/>
        </w:rPr>
        <w:t>Характеристика существующего положения системы теплоснабжения г. Тобольска актуальна по состоянию на февраль 2016 г. В 2017 г. необходимо провести актуализацию Схемы теплоснабжения с изменением периода на 2018-2032 гг.</w:t>
      </w:r>
    </w:p>
    <w:p w:rsidR="00721604" w:rsidRPr="009F7244" w:rsidRDefault="00721604" w:rsidP="006A3B02">
      <w:pPr>
        <w:pStyle w:val="1fff1"/>
        <w:ind w:firstLine="708"/>
        <w:jc w:val="both"/>
        <w:rPr>
          <w:rFonts w:ascii="Times New Roman" w:hAnsi="Times New Roman"/>
          <w:b/>
          <w:sz w:val="28"/>
          <w:szCs w:val="28"/>
        </w:rPr>
      </w:pPr>
    </w:p>
    <w:p w:rsidR="00F3553D" w:rsidRDefault="00657E4B" w:rsidP="00F3553D">
      <w:pPr>
        <w:pStyle w:val="20"/>
        <w:keepNext w:val="0"/>
        <w:spacing w:before="240" w:after="240" w:line="240" w:lineRule="auto"/>
        <w:ind w:left="992" w:hanging="567"/>
        <w:jc w:val="both"/>
        <w:rPr>
          <w:rFonts w:ascii="Times New Roman" w:hAnsi="Times New Roman" w:cs="Times New Roman"/>
          <w:color w:val="auto"/>
          <w:sz w:val="28"/>
          <w:szCs w:val="28"/>
        </w:rPr>
      </w:pPr>
      <w:bookmarkStart w:id="3" w:name="_Toc351377239"/>
      <w:bookmarkStart w:id="4" w:name="_Toc356219225"/>
      <w:r>
        <w:rPr>
          <w:rStyle w:val="a5"/>
          <w:rFonts w:ascii="Times New Roman" w:hAnsi="Times New Roman" w:cs="Times New Roman"/>
          <w:i w:val="0"/>
          <w:color w:val="auto"/>
        </w:rPr>
        <w:br w:type="page"/>
      </w:r>
      <w:bookmarkStart w:id="5" w:name="_Toc360038856"/>
      <w:bookmarkStart w:id="6" w:name="_Toc444693114"/>
      <w:bookmarkEnd w:id="3"/>
      <w:bookmarkEnd w:id="4"/>
      <w:r w:rsidR="00F3553D" w:rsidRPr="00AD712D">
        <w:rPr>
          <w:rFonts w:ascii="Times New Roman" w:hAnsi="Times New Roman" w:cs="Times New Roman"/>
          <w:color w:val="auto"/>
          <w:sz w:val="28"/>
          <w:szCs w:val="28"/>
        </w:rPr>
        <w:lastRenderedPageBreak/>
        <w:t>Часть 8 Топливные балансы источников тепловой энергии и система обеспечения топливом</w:t>
      </w:r>
      <w:bookmarkEnd w:id="5"/>
      <w:bookmarkEnd w:id="6"/>
    </w:p>
    <w:p w:rsidR="00F462F8" w:rsidRPr="007B3A25" w:rsidRDefault="00F462F8" w:rsidP="007B3A25">
      <w:pPr>
        <w:pStyle w:val="20"/>
        <w:jc w:val="center"/>
        <w:rPr>
          <w:rFonts w:ascii="Times New Roman" w:hAnsi="Times New Roman" w:cs="Times New Roman"/>
          <w:b w:val="0"/>
          <w:bCs w:val="0"/>
          <w:color w:val="auto"/>
          <w:sz w:val="28"/>
          <w:szCs w:val="28"/>
        </w:rPr>
      </w:pPr>
      <w:bookmarkStart w:id="7" w:name="_Toc360213812"/>
      <w:bookmarkStart w:id="8" w:name="_Toc444693115"/>
      <w:r w:rsidRPr="007B3A25">
        <w:rPr>
          <w:rFonts w:ascii="Times New Roman" w:hAnsi="Times New Roman" w:cs="Times New Roman"/>
          <w:color w:val="auto"/>
          <w:sz w:val="28"/>
          <w:szCs w:val="28"/>
        </w:rPr>
        <w:t>8.1 Источники комбинированной выработки</w:t>
      </w:r>
      <w:bookmarkEnd w:id="7"/>
      <w:bookmarkEnd w:id="8"/>
    </w:p>
    <w:p w:rsidR="00F462F8" w:rsidRPr="00F462F8" w:rsidRDefault="00F462F8" w:rsidP="004B4444">
      <w:pPr>
        <w:keepLines/>
        <w:spacing w:before="120" w:after="120" w:line="240" w:lineRule="auto"/>
        <w:ind w:left="1418"/>
        <w:jc w:val="both"/>
        <w:outlineLvl w:val="2"/>
        <w:rPr>
          <w:rFonts w:ascii="Times New Roman" w:eastAsiaTheme="majorEastAsia" w:hAnsi="Times New Roman" w:cs="Times New Roman"/>
          <w:b/>
          <w:bCs/>
          <w:sz w:val="28"/>
          <w:szCs w:val="28"/>
        </w:rPr>
      </w:pPr>
      <w:bookmarkStart w:id="9" w:name="_Toc360213813"/>
      <w:bookmarkStart w:id="10" w:name="_Toc444693116"/>
      <w:r w:rsidRPr="00F462F8">
        <w:rPr>
          <w:rFonts w:ascii="Times New Roman" w:eastAsiaTheme="majorEastAsia" w:hAnsi="Times New Roman" w:cs="Times New Roman"/>
          <w:b/>
          <w:bCs/>
          <w:sz w:val="28"/>
          <w:szCs w:val="28"/>
        </w:rPr>
        <w:t>а) Описание видов и количества используемого основного топлива</w:t>
      </w:r>
      <w:bookmarkEnd w:id="9"/>
      <w:bookmarkEnd w:id="10"/>
      <w:r w:rsidRPr="00F462F8">
        <w:rPr>
          <w:rFonts w:ascii="Times New Roman" w:eastAsiaTheme="majorEastAsia" w:hAnsi="Times New Roman" w:cs="Times New Roman"/>
          <w:b/>
          <w:bCs/>
          <w:sz w:val="28"/>
          <w:szCs w:val="28"/>
        </w:rPr>
        <w:t xml:space="preserve"> </w:t>
      </w:r>
    </w:p>
    <w:p w:rsidR="00F462F8" w:rsidRPr="00B60982" w:rsidRDefault="00F462F8" w:rsidP="00FC1E39">
      <w:pPr>
        <w:spacing w:after="0" w:line="240" w:lineRule="auto"/>
        <w:ind w:firstLine="709"/>
        <w:jc w:val="both"/>
        <w:rPr>
          <w:rFonts w:ascii="Times New Roman" w:hAnsi="Times New Roman" w:cs="Times New Roman"/>
          <w:sz w:val="28"/>
          <w:szCs w:val="28"/>
        </w:rPr>
      </w:pPr>
      <w:r w:rsidRPr="00B60982">
        <w:rPr>
          <w:rFonts w:ascii="Times New Roman" w:hAnsi="Times New Roman" w:cs="Times New Roman"/>
          <w:sz w:val="28"/>
          <w:szCs w:val="28"/>
        </w:rPr>
        <w:t>Основное топливо для Тобольской ТЭЦ</w:t>
      </w:r>
      <w:r w:rsidR="00510272" w:rsidRPr="00B60982">
        <w:rPr>
          <w:rFonts w:ascii="Times New Roman" w:hAnsi="Times New Roman" w:cs="Times New Roman"/>
          <w:sz w:val="28"/>
          <w:szCs w:val="28"/>
        </w:rPr>
        <w:t xml:space="preserve"> </w:t>
      </w:r>
      <w:r w:rsidRPr="00B60982">
        <w:rPr>
          <w:rFonts w:ascii="Times New Roman" w:hAnsi="Times New Roman" w:cs="Times New Roman"/>
          <w:sz w:val="28"/>
          <w:szCs w:val="28"/>
        </w:rPr>
        <w:t>– прир</w:t>
      </w:r>
      <w:r w:rsidR="00804DC9" w:rsidRPr="00B60982">
        <w:rPr>
          <w:rFonts w:ascii="Times New Roman" w:hAnsi="Times New Roman" w:cs="Times New Roman"/>
          <w:sz w:val="28"/>
          <w:szCs w:val="28"/>
        </w:rPr>
        <w:t>одный газ Уренгойского месторож</w:t>
      </w:r>
      <w:r w:rsidRPr="00B60982">
        <w:rPr>
          <w:rFonts w:ascii="Times New Roman" w:hAnsi="Times New Roman" w:cs="Times New Roman"/>
          <w:sz w:val="28"/>
          <w:szCs w:val="28"/>
        </w:rPr>
        <w:t>дения. Резервное топливо-мазут.</w:t>
      </w:r>
    </w:p>
    <w:p w:rsidR="00381BF9" w:rsidRPr="00B60982" w:rsidRDefault="00381BF9" w:rsidP="00FC1E39">
      <w:pPr>
        <w:spacing w:after="0" w:line="240" w:lineRule="auto"/>
        <w:ind w:firstLine="709"/>
        <w:jc w:val="both"/>
        <w:rPr>
          <w:rFonts w:ascii="Times New Roman" w:hAnsi="Times New Roman" w:cs="Times New Roman"/>
          <w:sz w:val="28"/>
          <w:szCs w:val="28"/>
        </w:rPr>
      </w:pPr>
      <w:r w:rsidRPr="00B60982">
        <w:rPr>
          <w:rFonts w:ascii="Times New Roman" w:hAnsi="Times New Roman" w:cs="Times New Roman"/>
          <w:sz w:val="28"/>
          <w:szCs w:val="28"/>
        </w:rPr>
        <w:t xml:space="preserve">Расход основного топлива (природного газа) Тобольской ТЭЦ за 2012 г. составил 1 734,136 тыс. т у.т, резервного топлива (мазут) –                  </w:t>
      </w:r>
      <w:r w:rsidR="00FC1E39" w:rsidRPr="00B60982">
        <w:rPr>
          <w:rFonts w:ascii="Times New Roman" w:hAnsi="Times New Roman" w:cs="Times New Roman"/>
          <w:sz w:val="28"/>
          <w:szCs w:val="28"/>
        </w:rPr>
        <w:t xml:space="preserve">         375 т н.т    (табл. 1);</w:t>
      </w:r>
      <w:r w:rsidRPr="00B60982">
        <w:rPr>
          <w:rFonts w:ascii="Times New Roman" w:hAnsi="Times New Roman" w:cs="Times New Roman"/>
          <w:sz w:val="28"/>
          <w:szCs w:val="28"/>
        </w:rPr>
        <w:t xml:space="preserve"> в 2014 г. основного топлива – 1 798,0 тыс. т у.т, резервного – 1, 781</w:t>
      </w:r>
      <w:r w:rsidR="0000620C" w:rsidRPr="00B60982">
        <w:rPr>
          <w:rFonts w:ascii="Times New Roman" w:hAnsi="Times New Roman" w:cs="Times New Roman"/>
          <w:sz w:val="28"/>
          <w:szCs w:val="28"/>
        </w:rPr>
        <w:t xml:space="preserve"> </w:t>
      </w:r>
      <w:r w:rsidRPr="00B60982">
        <w:rPr>
          <w:rFonts w:ascii="Times New Roman" w:hAnsi="Times New Roman" w:cs="Times New Roman"/>
          <w:sz w:val="28"/>
          <w:szCs w:val="28"/>
        </w:rPr>
        <w:t xml:space="preserve">тыс. т н.т   (табл. </w:t>
      </w:r>
      <w:r w:rsidR="00617723">
        <w:rPr>
          <w:rFonts w:ascii="Times New Roman" w:hAnsi="Times New Roman" w:cs="Times New Roman"/>
          <w:sz w:val="28"/>
          <w:szCs w:val="28"/>
        </w:rPr>
        <w:t>3</w:t>
      </w:r>
      <w:r w:rsidR="00234819">
        <w:rPr>
          <w:rFonts w:ascii="Times New Roman" w:hAnsi="Times New Roman" w:cs="Times New Roman"/>
          <w:sz w:val="28"/>
          <w:szCs w:val="28"/>
        </w:rPr>
        <w:t>,4</w:t>
      </w:r>
      <w:r w:rsidRPr="00B60982">
        <w:rPr>
          <w:rFonts w:ascii="Times New Roman" w:hAnsi="Times New Roman" w:cs="Times New Roman"/>
          <w:sz w:val="28"/>
          <w:szCs w:val="28"/>
        </w:rPr>
        <w:t xml:space="preserve">). </w:t>
      </w:r>
      <w:r w:rsidR="00234819">
        <w:rPr>
          <w:rFonts w:ascii="Times New Roman" w:hAnsi="Times New Roman" w:cs="Times New Roman"/>
          <w:sz w:val="28"/>
          <w:szCs w:val="28"/>
        </w:rPr>
        <w:t>Расход топлива по месяцам  2013-2014 гг. приведен в табл. 3</w:t>
      </w:r>
    </w:p>
    <w:p w:rsidR="00234819" w:rsidRDefault="00FC1E39" w:rsidP="00234819">
      <w:pPr>
        <w:tabs>
          <w:tab w:val="left" w:pos="4973"/>
        </w:tabs>
        <w:spacing w:after="0" w:line="240" w:lineRule="auto"/>
        <w:ind w:left="93" w:firstLine="709"/>
        <w:jc w:val="both"/>
        <w:rPr>
          <w:rFonts w:ascii="Times New Roman" w:hAnsi="Times New Roman" w:cs="Times New Roman"/>
          <w:sz w:val="28"/>
          <w:szCs w:val="28"/>
        </w:rPr>
      </w:pPr>
      <w:r w:rsidRPr="00B60982">
        <w:rPr>
          <w:rFonts w:ascii="Times New Roman" w:hAnsi="Times New Roman" w:cs="Times New Roman"/>
          <w:sz w:val="28"/>
          <w:szCs w:val="28"/>
        </w:rPr>
        <w:t xml:space="preserve">Для Тобольской ТЭЦ удельный расход условного топлива на 2014 г. утвержден </w:t>
      </w:r>
      <w:r w:rsidR="00335330" w:rsidRPr="00B60982">
        <w:rPr>
          <w:rFonts w:ascii="Times New Roman" w:hAnsi="Times New Roman" w:cs="Times New Roman"/>
          <w:sz w:val="28"/>
          <w:szCs w:val="28"/>
        </w:rPr>
        <w:t>приказом</w:t>
      </w:r>
      <w:r w:rsidRPr="00B60982">
        <w:rPr>
          <w:rFonts w:ascii="Times New Roman" w:hAnsi="Times New Roman" w:cs="Times New Roman"/>
          <w:sz w:val="28"/>
          <w:szCs w:val="28"/>
        </w:rPr>
        <w:t xml:space="preserve"> </w:t>
      </w:r>
      <w:r w:rsidRPr="00FC1E39">
        <w:rPr>
          <w:rFonts w:ascii="Times New Roman" w:hAnsi="Times New Roman" w:cs="Times New Roman"/>
          <w:sz w:val="28"/>
          <w:szCs w:val="28"/>
        </w:rPr>
        <w:t>Минэнерго России от 17</w:t>
      </w:r>
      <w:r w:rsidRPr="00B60982">
        <w:rPr>
          <w:rFonts w:ascii="Times New Roman" w:hAnsi="Times New Roman" w:cs="Times New Roman"/>
          <w:sz w:val="28"/>
          <w:szCs w:val="28"/>
        </w:rPr>
        <w:t>.10.</w:t>
      </w:r>
      <w:r w:rsidRPr="00FC1E39">
        <w:rPr>
          <w:rFonts w:ascii="Times New Roman" w:hAnsi="Times New Roman" w:cs="Times New Roman"/>
          <w:sz w:val="28"/>
          <w:szCs w:val="28"/>
        </w:rPr>
        <w:t>2013 г. № 722</w:t>
      </w:r>
      <w:r w:rsidRPr="00B60982">
        <w:rPr>
          <w:rFonts w:ascii="Times New Roman" w:hAnsi="Times New Roman" w:cs="Times New Roman"/>
          <w:sz w:val="28"/>
          <w:szCs w:val="28"/>
        </w:rPr>
        <w:t xml:space="preserve"> в размере 152,67 кг у.т/Гкал, на 2015 г. - </w:t>
      </w:r>
      <w:r w:rsidR="00A534E1">
        <w:rPr>
          <w:rFonts w:ascii="Times New Roman" w:hAnsi="Times New Roman" w:cs="Times New Roman"/>
          <w:sz w:val="28"/>
          <w:szCs w:val="28"/>
        </w:rPr>
        <w:t>п</w:t>
      </w:r>
      <w:r w:rsidRPr="00FC1E39">
        <w:rPr>
          <w:rFonts w:ascii="Times New Roman" w:hAnsi="Times New Roman" w:cs="Times New Roman"/>
          <w:sz w:val="28"/>
          <w:szCs w:val="28"/>
        </w:rPr>
        <w:t>риказ</w:t>
      </w:r>
      <w:r w:rsidRPr="00B60982">
        <w:rPr>
          <w:rFonts w:ascii="Times New Roman" w:hAnsi="Times New Roman" w:cs="Times New Roman"/>
          <w:sz w:val="28"/>
          <w:szCs w:val="28"/>
        </w:rPr>
        <w:t>ом</w:t>
      </w:r>
      <w:r w:rsidRPr="00FC1E39">
        <w:rPr>
          <w:rFonts w:ascii="Times New Roman" w:hAnsi="Times New Roman" w:cs="Times New Roman"/>
          <w:sz w:val="28"/>
          <w:szCs w:val="28"/>
        </w:rPr>
        <w:t xml:space="preserve"> Минэнерго России   от 18.09.2014</w:t>
      </w:r>
      <w:r w:rsidRPr="00B60982">
        <w:rPr>
          <w:rFonts w:ascii="Times New Roman" w:hAnsi="Times New Roman" w:cs="Times New Roman"/>
          <w:sz w:val="28"/>
          <w:szCs w:val="28"/>
        </w:rPr>
        <w:t xml:space="preserve"> г.  </w:t>
      </w:r>
      <w:r w:rsidRPr="00FC1E39">
        <w:rPr>
          <w:rFonts w:ascii="Times New Roman" w:hAnsi="Times New Roman" w:cs="Times New Roman"/>
          <w:sz w:val="28"/>
          <w:szCs w:val="28"/>
        </w:rPr>
        <w:t>№ 624</w:t>
      </w:r>
      <w:r w:rsidRPr="00B60982">
        <w:rPr>
          <w:rFonts w:ascii="Times New Roman" w:hAnsi="Times New Roman" w:cs="Times New Roman"/>
          <w:sz w:val="28"/>
          <w:szCs w:val="28"/>
        </w:rPr>
        <w:t xml:space="preserve">  в размере 167,0 кг у.т./Гкал. </w:t>
      </w:r>
      <w:r w:rsidR="00335330" w:rsidRPr="00B60982">
        <w:rPr>
          <w:rFonts w:ascii="Times New Roman" w:hAnsi="Times New Roman" w:cs="Times New Roman"/>
          <w:sz w:val="28"/>
          <w:szCs w:val="28"/>
        </w:rPr>
        <w:t xml:space="preserve">Регулирующим </w:t>
      </w:r>
      <w:r w:rsidRPr="00B60982">
        <w:rPr>
          <w:rFonts w:ascii="Times New Roman" w:hAnsi="Times New Roman" w:cs="Times New Roman"/>
          <w:sz w:val="28"/>
          <w:szCs w:val="28"/>
        </w:rPr>
        <w:t>органом при определении тарифа на отпуск тепловой энергии принят показатель – 152,</w:t>
      </w:r>
      <w:r w:rsidR="00234819">
        <w:rPr>
          <w:rFonts w:ascii="Times New Roman" w:hAnsi="Times New Roman" w:cs="Times New Roman"/>
          <w:sz w:val="28"/>
          <w:szCs w:val="28"/>
        </w:rPr>
        <w:t>2 </w:t>
      </w:r>
      <w:r w:rsidRPr="00B60982">
        <w:rPr>
          <w:rFonts w:ascii="Times New Roman" w:hAnsi="Times New Roman" w:cs="Times New Roman"/>
          <w:sz w:val="28"/>
          <w:szCs w:val="28"/>
        </w:rPr>
        <w:t>кг у.т./Гкал.</w:t>
      </w:r>
      <w:r w:rsidRPr="00FC1E39">
        <w:rPr>
          <w:rFonts w:ascii="Times New Roman" w:hAnsi="Times New Roman" w:cs="Times New Roman"/>
          <w:sz w:val="28"/>
          <w:szCs w:val="28"/>
        </w:rPr>
        <w:t xml:space="preserve"> </w:t>
      </w:r>
    </w:p>
    <w:p w:rsidR="00234819" w:rsidRPr="00234819" w:rsidRDefault="00234819" w:rsidP="00234819">
      <w:pPr>
        <w:tabs>
          <w:tab w:val="left" w:pos="4973"/>
        </w:tabs>
        <w:spacing w:after="0" w:line="240" w:lineRule="auto"/>
        <w:ind w:left="93" w:firstLine="709"/>
        <w:jc w:val="both"/>
        <w:rPr>
          <w:rFonts w:ascii="Times New Roman" w:hAnsi="Times New Roman" w:cs="Times New Roman"/>
          <w:sz w:val="28"/>
          <w:szCs w:val="28"/>
        </w:rPr>
      </w:pPr>
      <w:r>
        <w:rPr>
          <w:rFonts w:ascii="Times New Roman" w:hAnsi="Times New Roman" w:cs="Times New Roman"/>
          <w:sz w:val="28"/>
          <w:szCs w:val="24"/>
        </w:rPr>
        <w:t xml:space="preserve">Расчет топлива выполнен по </w:t>
      </w:r>
      <w:r w:rsidR="00A534E1">
        <w:rPr>
          <w:rFonts w:ascii="Times New Roman" w:hAnsi="Times New Roman" w:cs="Times New Roman"/>
          <w:sz w:val="28"/>
          <w:szCs w:val="24"/>
        </w:rPr>
        <w:t>п</w:t>
      </w:r>
      <w:r w:rsidRPr="00234819">
        <w:rPr>
          <w:rFonts w:ascii="Times New Roman" w:hAnsi="Times New Roman" w:cs="Times New Roman"/>
          <w:sz w:val="28"/>
          <w:szCs w:val="24"/>
        </w:rPr>
        <w:t>риказ</w:t>
      </w:r>
      <w:r>
        <w:rPr>
          <w:rFonts w:ascii="Times New Roman" w:hAnsi="Times New Roman" w:cs="Times New Roman"/>
          <w:sz w:val="28"/>
          <w:szCs w:val="24"/>
        </w:rPr>
        <w:t>у</w:t>
      </w:r>
      <w:r w:rsidRPr="00234819">
        <w:rPr>
          <w:rFonts w:ascii="Times New Roman" w:hAnsi="Times New Roman" w:cs="Times New Roman"/>
          <w:sz w:val="28"/>
          <w:szCs w:val="24"/>
        </w:rPr>
        <w:t xml:space="preserve"> Минэнерго России от 30.12.2008 </w:t>
      </w:r>
      <w:r>
        <w:rPr>
          <w:rFonts w:ascii="Times New Roman" w:hAnsi="Times New Roman" w:cs="Times New Roman"/>
          <w:sz w:val="28"/>
          <w:szCs w:val="24"/>
        </w:rPr>
        <w:t>№</w:t>
      </w:r>
      <w:r w:rsidRPr="00234819">
        <w:rPr>
          <w:rFonts w:ascii="Times New Roman" w:hAnsi="Times New Roman" w:cs="Times New Roman"/>
          <w:sz w:val="28"/>
          <w:szCs w:val="24"/>
        </w:rPr>
        <w:t xml:space="preserve"> 323</w:t>
      </w:r>
      <w:r>
        <w:rPr>
          <w:rFonts w:ascii="Times New Roman" w:hAnsi="Times New Roman" w:cs="Times New Roman"/>
          <w:sz w:val="28"/>
          <w:szCs w:val="24"/>
        </w:rPr>
        <w:t xml:space="preserve"> </w:t>
      </w:r>
      <w:r w:rsidRPr="00234819">
        <w:rPr>
          <w:rFonts w:ascii="Times New Roman" w:hAnsi="Times New Roman" w:cs="Times New Roman"/>
          <w:sz w:val="28"/>
          <w:szCs w:val="24"/>
        </w:rPr>
        <w:t>(ред. от 10.08.2012)</w:t>
      </w:r>
      <w:r>
        <w:rPr>
          <w:rFonts w:ascii="Times New Roman" w:hAnsi="Times New Roman" w:cs="Times New Roman"/>
          <w:sz w:val="28"/>
          <w:szCs w:val="24"/>
        </w:rPr>
        <w:t xml:space="preserve"> «</w:t>
      </w:r>
      <w:r w:rsidRPr="00234819">
        <w:rPr>
          <w:rFonts w:ascii="Times New Roman" w:hAnsi="Times New Roman" w:cs="Times New Roman"/>
          <w:sz w:val="28"/>
          <w:szCs w:val="24"/>
        </w:rPr>
        <w:t>Об утверждении порядка определения нормативов удельного расхода топлива при производстве электрической и тепловой энергии</w:t>
      </w:r>
      <w:r>
        <w:rPr>
          <w:rFonts w:ascii="Times New Roman" w:hAnsi="Times New Roman" w:cs="Times New Roman"/>
          <w:sz w:val="28"/>
          <w:szCs w:val="24"/>
        </w:rPr>
        <w:t xml:space="preserve">» </w:t>
      </w:r>
      <w:r w:rsidRPr="00234819">
        <w:rPr>
          <w:rFonts w:ascii="Times New Roman" w:hAnsi="Times New Roman" w:cs="Times New Roman"/>
          <w:sz w:val="28"/>
          <w:szCs w:val="24"/>
        </w:rPr>
        <w:t xml:space="preserve">(вместе с </w:t>
      </w:r>
      <w:r>
        <w:rPr>
          <w:rFonts w:ascii="Times New Roman" w:hAnsi="Times New Roman" w:cs="Times New Roman"/>
          <w:sz w:val="28"/>
          <w:szCs w:val="24"/>
        </w:rPr>
        <w:t>«</w:t>
      </w:r>
      <w:r w:rsidRPr="00234819">
        <w:rPr>
          <w:rFonts w:ascii="Times New Roman" w:hAnsi="Times New Roman" w:cs="Times New Roman"/>
          <w:sz w:val="28"/>
          <w:szCs w:val="24"/>
        </w:rPr>
        <w:t>Порядком определения нормативов удельного расхода топлива при производстве электрической и тепловой энергии</w:t>
      </w:r>
      <w:r>
        <w:rPr>
          <w:rFonts w:ascii="Times New Roman" w:hAnsi="Times New Roman" w:cs="Times New Roman"/>
          <w:sz w:val="28"/>
          <w:szCs w:val="24"/>
        </w:rPr>
        <w:t>»</w:t>
      </w:r>
      <w:r w:rsidRPr="00234819">
        <w:rPr>
          <w:rFonts w:ascii="Times New Roman" w:hAnsi="Times New Roman" w:cs="Times New Roman"/>
          <w:sz w:val="28"/>
          <w:szCs w:val="24"/>
        </w:rPr>
        <w:t>)</w:t>
      </w:r>
      <w:r w:rsidRPr="00234819">
        <w:rPr>
          <w:rFonts w:ascii="Times New Roman" w:hAnsi="Times New Roman" w:cs="Times New Roman"/>
          <w:sz w:val="28"/>
          <w:szCs w:val="24"/>
        </w:rPr>
        <w:br/>
        <w:t>(Зарегистрировано в Минюсте России 16.03.2009</w:t>
      </w:r>
      <w:r>
        <w:rPr>
          <w:rFonts w:ascii="Times New Roman" w:hAnsi="Times New Roman" w:cs="Times New Roman"/>
          <w:sz w:val="28"/>
          <w:szCs w:val="24"/>
        </w:rPr>
        <w:t xml:space="preserve"> №</w:t>
      </w:r>
      <w:r w:rsidRPr="00234819">
        <w:rPr>
          <w:rFonts w:ascii="Times New Roman" w:hAnsi="Times New Roman" w:cs="Times New Roman"/>
          <w:sz w:val="28"/>
          <w:szCs w:val="24"/>
        </w:rPr>
        <w:t xml:space="preserve"> 13512)</w:t>
      </w:r>
      <w:r>
        <w:rPr>
          <w:rFonts w:ascii="Times New Roman" w:hAnsi="Times New Roman" w:cs="Times New Roman"/>
          <w:sz w:val="28"/>
          <w:szCs w:val="24"/>
        </w:rPr>
        <w:t>.</w:t>
      </w:r>
    </w:p>
    <w:p w:rsidR="00FC1E39" w:rsidRDefault="00FC1E39" w:rsidP="00381BF9">
      <w:pPr>
        <w:spacing w:after="0" w:line="240" w:lineRule="auto"/>
        <w:ind w:firstLine="709"/>
        <w:jc w:val="both"/>
        <w:rPr>
          <w:rFonts w:ascii="Times New Roman" w:hAnsi="Times New Roman" w:cs="Times New Roman"/>
          <w:sz w:val="28"/>
          <w:szCs w:val="28"/>
        </w:rPr>
      </w:pPr>
    </w:p>
    <w:p w:rsidR="00381BF9" w:rsidRPr="00F462F8" w:rsidRDefault="00381BF9" w:rsidP="00381BF9">
      <w:pPr>
        <w:keepLines/>
        <w:spacing w:before="120" w:after="120" w:line="240" w:lineRule="auto"/>
        <w:ind w:left="1418"/>
        <w:jc w:val="both"/>
        <w:outlineLvl w:val="2"/>
        <w:rPr>
          <w:rFonts w:ascii="Times New Roman" w:eastAsiaTheme="majorEastAsia" w:hAnsi="Times New Roman" w:cs="Times New Roman"/>
          <w:b/>
          <w:bCs/>
          <w:sz w:val="28"/>
          <w:szCs w:val="28"/>
        </w:rPr>
      </w:pPr>
      <w:bookmarkStart w:id="11" w:name="_Toc444693117"/>
      <w:r w:rsidRPr="00F462F8">
        <w:rPr>
          <w:rFonts w:ascii="Times New Roman" w:eastAsiaTheme="majorEastAsia" w:hAnsi="Times New Roman" w:cs="Times New Roman"/>
          <w:b/>
          <w:bCs/>
          <w:sz w:val="28"/>
          <w:szCs w:val="28"/>
        </w:rPr>
        <w:t>б</w:t>
      </w:r>
      <w:bookmarkStart w:id="12" w:name="_Toc360213814"/>
      <w:r w:rsidRPr="00F462F8">
        <w:rPr>
          <w:rFonts w:ascii="Times New Roman" w:eastAsiaTheme="majorEastAsia" w:hAnsi="Times New Roman" w:cs="Times New Roman"/>
          <w:b/>
          <w:bCs/>
          <w:sz w:val="28"/>
          <w:szCs w:val="28"/>
        </w:rPr>
        <w:t>) Описание видов резервного и аварийного топлива и возможности их обеспечения в соответствии с нормативными требованиями</w:t>
      </w:r>
      <w:bookmarkEnd w:id="11"/>
      <w:bookmarkEnd w:id="12"/>
    </w:p>
    <w:p w:rsidR="00381BF9" w:rsidRDefault="00381BF9" w:rsidP="00381BF9">
      <w:pPr>
        <w:spacing w:after="0" w:line="240" w:lineRule="auto"/>
        <w:ind w:firstLine="709"/>
        <w:jc w:val="both"/>
        <w:rPr>
          <w:rFonts w:ascii="Times New Roman" w:hAnsi="Times New Roman" w:cs="Times New Roman"/>
          <w:sz w:val="28"/>
          <w:szCs w:val="28"/>
        </w:rPr>
      </w:pPr>
      <w:r w:rsidRPr="00F462F8">
        <w:rPr>
          <w:rFonts w:ascii="Times New Roman" w:hAnsi="Times New Roman" w:cs="Times New Roman"/>
          <w:sz w:val="28"/>
          <w:szCs w:val="28"/>
        </w:rPr>
        <w:t>В качестве резервного и аварийного топлива используется мазут</w:t>
      </w:r>
      <w:r w:rsidR="00FC1E39">
        <w:rPr>
          <w:rFonts w:ascii="Times New Roman" w:hAnsi="Times New Roman" w:cs="Times New Roman"/>
          <w:sz w:val="28"/>
          <w:szCs w:val="28"/>
        </w:rPr>
        <w:t xml:space="preserve"> (табл. 4)</w:t>
      </w:r>
      <w:r w:rsidRPr="00F462F8">
        <w:rPr>
          <w:rFonts w:ascii="Times New Roman" w:hAnsi="Times New Roman" w:cs="Times New Roman"/>
          <w:sz w:val="28"/>
          <w:szCs w:val="28"/>
        </w:rPr>
        <w:t>.</w:t>
      </w:r>
      <w:r w:rsidR="00335330">
        <w:rPr>
          <w:rFonts w:ascii="Times New Roman" w:hAnsi="Times New Roman" w:cs="Times New Roman"/>
          <w:sz w:val="28"/>
          <w:szCs w:val="28"/>
        </w:rPr>
        <w:t xml:space="preserve"> </w:t>
      </w:r>
      <w:r w:rsidRPr="00F462F8">
        <w:rPr>
          <w:rFonts w:ascii="Times New Roman" w:hAnsi="Times New Roman" w:cs="Times New Roman"/>
          <w:sz w:val="28"/>
          <w:szCs w:val="28"/>
        </w:rPr>
        <w:t xml:space="preserve">Тобольская ТЭЦ </w:t>
      </w:r>
      <w:r>
        <w:rPr>
          <w:rFonts w:ascii="Times New Roman" w:hAnsi="Times New Roman" w:cs="Times New Roman"/>
          <w:sz w:val="28"/>
          <w:szCs w:val="28"/>
        </w:rPr>
        <w:t xml:space="preserve"> </w:t>
      </w:r>
      <w:r w:rsidRPr="00F462F8">
        <w:rPr>
          <w:rFonts w:ascii="Times New Roman" w:hAnsi="Times New Roman" w:cs="Times New Roman"/>
          <w:sz w:val="28"/>
          <w:szCs w:val="28"/>
        </w:rPr>
        <w:t>имеет возможность обеспечения поставки резервного и аварийного топлив</w:t>
      </w:r>
      <w:r>
        <w:rPr>
          <w:rFonts w:ascii="Times New Roman" w:hAnsi="Times New Roman" w:cs="Times New Roman"/>
          <w:sz w:val="28"/>
          <w:szCs w:val="28"/>
        </w:rPr>
        <w:t xml:space="preserve">а </w:t>
      </w:r>
      <w:r w:rsidRPr="00F462F8">
        <w:rPr>
          <w:rFonts w:ascii="Times New Roman" w:hAnsi="Times New Roman" w:cs="Times New Roman"/>
          <w:sz w:val="28"/>
          <w:szCs w:val="28"/>
        </w:rPr>
        <w:t xml:space="preserve"> в соответствии с нормативными требованиями.</w:t>
      </w:r>
    </w:p>
    <w:p w:rsidR="00A828E8" w:rsidRPr="00381BF9" w:rsidRDefault="00A828E8" w:rsidP="00A828E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Тобольской ТЭЦ приказом Минэнерго России от 21.11.2012</w:t>
      </w:r>
      <w:r w:rsidRPr="00FC1E39">
        <w:rPr>
          <w:rFonts w:ascii="Times New Roman" w:hAnsi="Times New Roman" w:cs="Times New Roman"/>
          <w:sz w:val="28"/>
          <w:szCs w:val="28"/>
        </w:rPr>
        <w:t xml:space="preserve"> г. №</w:t>
      </w:r>
      <w:r>
        <w:rPr>
          <w:rFonts w:ascii="Times New Roman" w:hAnsi="Times New Roman" w:cs="Times New Roman"/>
          <w:sz w:val="28"/>
          <w:szCs w:val="28"/>
        </w:rPr>
        <w:t> 586 утверждены нормативы запаса топлива при производстве электрической энергии, а также нормативы запаса топлива на источниках тепловой энергии при производстве электрический и тепловой энергии в режиме комбинированной выработки электрической и тепловой энергии с установленной мощностью производства на 01.10.2013 – мазут 16,800 тыс. т.</w:t>
      </w:r>
    </w:p>
    <w:p w:rsidR="00381BF9" w:rsidRPr="00381BF9" w:rsidRDefault="00335330" w:rsidP="00381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Тобольской ТЭЦ приказом Минэнерго России от 24.03.2015</w:t>
      </w:r>
      <w:r w:rsidRPr="00FC1E39">
        <w:rPr>
          <w:rFonts w:ascii="Times New Roman" w:hAnsi="Times New Roman" w:cs="Times New Roman"/>
          <w:sz w:val="28"/>
          <w:szCs w:val="28"/>
        </w:rPr>
        <w:t xml:space="preserve"> г. №</w:t>
      </w:r>
      <w:r>
        <w:rPr>
          <w:rFonts w:ascii="Times New Roman" w:hAnsi="Times New Roman" w:cs="Times New Roman"/>
          <w:sz w:val="28"/>
          <w:szCs w:val="28"/>
        </w:rPr>
        <w:t> 187 утверждены нормативы запаса топлива при производстве электрической энергии, а также нормативы запаса топлива на источниках тепловой энергии при производстве электрический и тепловой энергии в режиме комбинированной выработки электрической и тепловой энергии с установленной мощностью производства на 01.05.2015, на  01.06.2015, на 01.07.2015 – мазут 16,831 тыс. т.</w:t>
      </w:r>
    </w:p>
    <w:p w:rsidR="00381BF9" w:rsidRDefault="00381BF9" w:rsidP="0009047A">
      <w:pPr>
        <w:spacing w:after="120" w:line="240" w:lineRule="auto"/>
        <w:jc w:val="right"/>
        <w:rPr>
          <w:rFonts w:ascii="Times New Roman" w:hAnsi="Times New Roman" w:cs="Times New Roman"/>
          <w:b/>
          <w:sz w:val="24"/>
          <w:szCs w:val="24"/>
        </w:rPr>
        <w:sectPr w:rsidR="00381BF9" w:rsidSect="0094145A">
          <w:footerReference w:type="default" r:id="rId11"/>
          <w:pgSz w:w="11906" w:h="16838"/>
          <w:pgMar w:top="1134" w:right="850" w:bottom="1418" w:left="1701" w:header="708" w:footer="904" w:gutter="0"/>
          <w:cols w:space="708"/>
          <w:docGrid w:linePitch="360"/>
        </w:sectPr>
      </w:pPr>
    </w:p>
    <w:p w:rsidR="00F4163F" w:rsidRPr="00F4163F" w:rsidRDefault="00F4163F" w:rsidP="00F4163F">
      <w:pPr>
        <w:pStyle w:val="af0"/>
        <w:jc w:val="right"/>
        <w:rPr>
          <w:rFonts w:ascii="Times New Roman" w:eastAsia="Times New Roman" w:hAnsi="Times New Roman" w:cs="Times New Roman"/>
          <w:b w:val="0"/>
          <w:bCs w:val="0"/>
          <w:color w:val="auto"/>
          <w:sz w:val="24"/>
          <w:szCs w:val="24"/>
          <w:lang w:eastAsia="ru-RU"/>
        </w:rPr>
      </w:pPr>
      <w:r w:rsidRPr="00F4163F">
        <w:rPr>
          <w:rFonts w:ascii="Times New Roman" w:hAnsi="Times New Roman" w:cs="Times New Roman"/>
          <w:color w:val="auto"/>
          <w:sz w:val="24"/>
          <w:szCs w:val="24"/>
        </w:rPr>
        <w:lastRenderedPageBreak/>
        <w:t xml:space="preserve">Таблица </w:t>
      </w:r>
      <w:r w:rsidRPr="00F4163F">
        <w:rPr>
          <w:rFonts w:ascii="Times New Roman" w:hAnsi="Times New Roman" w:cs="Times New Roman"/>
          <w:color w:val="auto"/>
          <w:sz w:val="24"/>
          <w:szCs w:val="24"/>
        </w:rPr>
        <w:fldChar w:fldCharType="begin"/>
      </w:r>
      <w:r w:rsidRPr="00F4163F">
        <w:rPr>
          <w:rFonts w:ascii="Times New Roman" w:hAnsi="Times New Roman" w:cs="Times New Roman"/>
          <w:color w:val="auto"/>
          <w:sz w:val="24"/>
          <w:szCs w:val="24"/>
        </w:rPr>
        <w:instrText xml:space="preserve"> SEQ Таблица \* ARABIC </w:instrText>
      </w:r>
      <w:r w:rsidRPr="00F4163F">
        <w:rPr>
          <w:rFonts w:ascii="Times New Roman" w:hAnsi="Times New Roman" w:cs="Times New Roman"/>
          <w:color w:val="auto"/>
          <w:sz w:val="24"/>
          <w:szCs w:val="24"/>
        </w:rPr>
        <w:fldChar w:fldCharType="separate"/>
      </w:r>
      <w:r w:rsidR="007F38DF">
        <w:rPr>
          <w:rFonts w:ascii="Times New Roman" w:hAnsi="Times New Roman" w:cs="Times New Roman"/>
          <w:noProof/>
          <w:color w:val="auto"/>
          <w:sz w:val="24"/>
          <w:szCs w:val="24"/>
        </w:rPr>
        <w:t>1</w:t>
      </w:r>
      <w:r w:rsidRPr="00F4163F">
        <w:rPr>
          <w:rFonts w:ascii="Times New Roman" w:hAnsi="Times New Roman" w:cs="Times New Roman"/>
          <w:color w:val="auto"/>
          <w:sz w:val="24"/>
          <w:szCs w:val="24"/>
        </w:rPr>
        <w:fldChar w:fldCharType="end"/>
      </w:r>
    </w:p>
    <w:p w:rsidR="00F462F8" w:rsidRPr="0094145A" w:rsidRDefault="00F462F8" w:rsidP="00093D1E">
      <w:pPr>
        <w:spacing w:after="120" w:line="240" w:lineRule="auto"/>
        <w:jc w:val="center"/>
        <w:rPr>
          <w:rFonts w:ascii="Times New Roman" w:eastAsia="Times New Roman" w:hAnsi="Times New Roman" w:cs="Times New Roman"/>
          <w:b/>
          <w:bCs/>
          <w:sz w:val="24"/>
          <w:szCs w:val="24"/>
          <w:lang w:eastAsia="ru-RU"/>
        </w:rPr>
      </w:pPr>
      <w:r w:rsidRPr="0094145A">
        <w:rPr>
          <w:rFonts w:ascii="Times New Roman" w:eastAsia="Times New Roman" w:hAnsi="Times New Roman" w:cs="Times New Roman"/>
          <w:b/>
          <w:bCs/>
          <w:sz w:val="24"/>
          <w:szCs w:val="24"/>
          <w:lang w:eastAsia="ru-RU"/>
        </w:rPr>
        <w:t xml:space="preserve">Виды топлива </w:t>
      </w:r>
      <w:r w:rsidR="00B46A93">
        <w:rPr>
          <w:rFonts w:ascii="Times New Roman" w:eastAsia="Times New Roman" w:hAnsi="Times New Roman" w:cs="Times New Roman"/>
          <w:b/>
          <w:bCs/>
          <w:sz w:val="24"/>
          <w:szCs w:val="24"/>
          <w:lang w:eastAsia="ru-RU"/>
        </w:rPr>
        <w:t xml:space="preserve">и расход топлива </w:t>
      </w:r>
      <w:r w:rsidRPr="0094145A">
        <w:rPr>
          <w:rFonts w:ascii="Times New Roman" w:eastAsia="Times New Roman" w:hAnsi="Times New Roman" w:cs="Times New Roman"/>
          <w:b/>
          <w:bCs/>
          <w:sz w:val="24"/>
          <w:szCs w:val="24"/>
          <w:lang w:eastAsia="ru-RU"/>
        </w:rPr>
        <w:t xml:space="preserve">на </w:t>
      </w:r>
      <w:r w:rsidRPr="0094145A">
        <w:rPr>
          <w:rFonts w:ascii="Times New Roman" w:eastAsia="Times New Roman" w:hAnsi="Times New Roman" w:cs="Times New Roman"/>
          <w:b/>
          <w:sz w:val="24"/>
          <w:szCs w:val="24"/>
          <w:lang w:eastAsia="ru-RU"/>
        </w:rPr>
        <w:t>Тобольской</w:t>
      </w:r>
      <w:r w:rsidRPr="0094145A">
        <w:rPr>
          <w:rFonts w:ascii="Times New Roman" w:eastAsia="Times New Roman" w:hAnsi="Times New Roman" w:cs="Times New Roman"/>
          <w:b/>
          <w:bCs/>
          <w:sz w:val="24"/>
          <w:szCs w:val="24"/>
          <w:lang w:eastAsia="ru-RU"/>
        </w:rPr>
        <w:t xml:space="preserve"> ТЭЦ за 2010-201</w:t>
      </w:r>
      <w:r w:rsidR="000D1D39">
        <w:rPr>
          <w:rFonts w:ascii="Times New Roman" w:eastAsia="Times New Roman" w:hAnsi="Times New Roman" w:cs="Times New Roman"/>
          <w:b/>
          <w:bCs/>
          <w:sz w:val="24"/>
          <w:szCs w:val="24"/>
          <w:lang w:eastAsia="ru-RU"/>
        </w:rPr>
        <w:t>4</w:t>
      </w:r>
      <w:r w:rsidRPr="0094145A">
        <w:rPr>
          <w:rFonts w:ascii="Times New Roman" w:eastAsia="Times New Roman" w:hAnsi="Times New Roman" w:cs="Times New Roman"/>
          <w:b/>
          <w:bCs/>
          <w:sz w:val="24"/>
          <w:szCs w:val="24"/>
          <w:lang w:eastAsia="ru-RU"/>
        </w:rPr>
        <w:t xml:space="preserve">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2576"/>
        <w:gridCol w:w="2338"/>
        <w:gridCol w:w="1685"/>
        <w:gridCol w:w="1685"/>
        <w:gridCol w:w="1769"/>
        <w:gridCol w:w="1688"/>
        <w:gridCol w:w="1920"/>
      </w:tblGrid>
      <w:tr w:rsidR="00335330" w:rsidRPr="00234819" w:rsidTr="00623E34">
        <w:tc>
          <w:tcPr>
            <w:tcW w:w="29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 п/п</w:t>
            </w:r>
          </w:p>
        </w:tc>
        <w:tc>
          <w:tcPr>
            <w:tcW w:w="888"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Показатель</w:t>
            </w:r>
          </w:p>
        </w:tc>
        <w:tc>
          <w:tcPr>
            <w:tcW w:w="806"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Ед. изм.</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2010 г.</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2011 г.</w:t>
            </w:r>
          </w:p>
        </w:tc>
        <w:tc>
          <w:tcPr>
            <w:tcW w:w="61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2012 г.</w:t>
            </w:r>
          </w:p>
        </w:tc>
        <w:tc>
          <w:tcPr>
            <w:tcW w:w="582" w:type="pct"/>
            <w:vAlign w:val="center"/>
          </w:tcPr>
          <w:p w:rsidR="00335330" w:rsidRPr="00234819" w:rsidRDefault="00335330" w:rsidP="00623E34">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2013 г.</w:t>
            </w:r>
          </w:p>
        </w:tc>
        <w:tc>
          <w:tcPr>
            <w:tcW w:w="662" w:type="pct"/>
            <w:vAlign w:val="center"/>
          </w:tcPr>
          <w:p w:rsidR="00335330" w:rsidRPr="00234819" w:rsidRDefault="00335330" w:rsidP="00623E34">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2014 г.</w:t>
            </w:r>
          </w:p>
        </w:tc>
      </w:tr>
      <w:tr w:rsidR="00335330" w:rsidRPr="00234819" w:rsidTr="00623E34">
        <w:tc>
          <w:tcPr>
            <w:tcW w:w="29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w:t>
            </w:r>
          </w:p>
        </w:tc>
        <w:tc>
          <w:tcPr>
            <w:tcW w:w="888" w:type="pct"/>
            <w:shd w:val="clear" w:color="auto" w:fill="auto"/>
            <w:vAlign w:val="center"/>
            <w:hideMark/>
          </w:tcPr>
          <w:p w:rsidR="00335330" w:rsidRPr="00234819" w:rsidRDefault="00335330" w:rsidP="00623E34">
            <w:pPr>
              <w:spacing w:after="0" w:line="240" w:lineRule="auto"/>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Затрачено условного топлива, в т.ч.:</w:t>
            </w:r>
          </w:p>
        </w:tc>
        <w:tc>
          <w:tcPr>
            <w:tcW w:w="806"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тыс. т у.т.</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1 536,9</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1 596,2</w:t>
            </w:r>
          </w:p>
        </w:tc>
        <w:tc>
          <w:tcPr>
            <w:tcW w:w="61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1 734,136</w:t>
            </w:r>
          </w:p>
        </w:tc>
        <w:tc>
          <w:tcPr>
            <w:tcW w:w="582" w:type="pct"/>
            <w:vAlign w:val="center"/>
          </w:tcPr>
          <w:p w:rsidR="00335330" w:rsidRPr="00234819" w:rsidRDefault="00335330" w:rsidP="00623E34">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1798,249</w:t>
            </w:r>
          </w:p>
        </w:tc>
        <w:tc>
          <w:tcPr>
            <w:tcW w:w="662" w:type="pct"/>
            <w:vAlign w:val="center"/>
          </w:tcPr>
          <w:p w:rsidR="00335330" w:rsidRPr="00234819" w:rsidRDefault="00335330" w:rsidP="00623E34">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1616,41</w:t>
            </w:r>
          </w:p>
        </w:tc>
      </w:tr>
      <w:tr w:rsidR="00335330" w:rsidRPr="00234819" w:rsidTr="00623E34">
        <w:tc>
          <w:tcPr>
            <w:tcW w:w="29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888" w:type="pct"/>
            <w:shd w:val="clear" w:color="auto" w:fill="auto"/>
            <w:vAlign w:val="center"/>
            <w:hideMark/>
          </w:tcPr>
          <w:p w:rsidR="00335330" w:rsidRPr="00234819" w:rsidRDefault="00335330" w:rsidP="00623E34">
            <w:pPr>
              <w:spacing w:after="0" w:line="240" w:lineRule="auto"/>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природный газ</w:t>
            </w:r>
          </w:p>
        </w:tc>
        <w:tc>
          <w:tcPr>
            <w:tcW w:w="806"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тыс. т у.т.</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1 536,9</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1 596,2</w:t>
            </w:r>
          </w:p>
        </w:tc>
        <w:tc>
          <w:tcPr>
            <w:tcW w:w="61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1 733,868</w:t>
            </w:r>
          </w:p>
        </w:tc>
        <w:tc>
          <w:tcPr>
            <w:tcW w:w="582" w:type="pct"/>
            <w:vAlign w:val="center"/>
          </w:tcPr>
          <w:p w:rsidR="00335330" w:rsidRPr="00234819" w:rsidRDefault="00335330" w:rsidP="00623E34">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1798,0</w:t>
            </w:r>
          </w:p>
        </w:tc>
        <w:tc>
          <w:tcPr>
            <w:tcW w:w="662" w:type="pct"/>
            <w:vAlign w:val="center"/>
          </w:tcPr>
          <w:p w:rsidR="00335330" w:rsidRPr="00234819" w:rsidRDefault="00335330" w:rsidP="00623E34">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1613,91</w:t>
            </w:r>
          </w:p>
        </w:tc>
      </w:tr>
      <w:tr w:rsidR="00335330" w:rsidRPr="00234819" w:rsidTr="00623E34">
        <w:tc>
          <w:tcPr>
            <w:tcW w:w="29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888" w:type="pct"/>
            <w:shd w:val="clear" w:color="auto" w:fill="auto"/>
            <w:vAlign w:val="center"/>
            <w:hideMark/>
          </w:tcPr>
          <w:p w:rsidR="00335330" w:rsidRPr="00234819" w:rsidRDefault="00335330" w:rsidP="00623E34">
            <w:pPr>
              <w:spacing w:after="0" w:line="240" w:lineRule="auto"/>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мазут</w:t>
            </w:r>
          </w:p>
        </w:tc>
        <w:tc>
          <w:tcPr>
            <w:tcW w:w="806"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тыс. т у.т.</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61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0,268</w:t>
            </w:r>
          </w:p>
        </w:tc>
        <w:tc>
          <w:tcPr>
            <w:tcW w:w="582" w:type="pct"/>
            <w:vAlign w:val="center"/>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0,249</w:t>
            </w:r>
          </w:p>
        </w:tc>
        <w:tc>
          <w:tcPr>
            <w:tcW w:w="662" w:type="pct"/>
            <w:vAlign w:val="center"/>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2,469</w:t>
            </w:r>
          </w:p>
        </w:tc>
      </w:tr>
      <w:tr w:rsidR="00335330" w:rsidRPr="00234819" w:rsidTr="00623E34">
        <w:tc>
          <w:tcPr>
            <w:tcW w:w="29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888" w:type="pct"/>
            <w:shd w:val="clear" w:color="auto" w:fill="auto"/>
            <w:vAlign w:val="center"/>
            <w:hideMark/>
          </w:tcPr>
          <w:p w:rsidR="00335330" w:rsidRPr="00234819" w:rsidRDefault="00335330" w:rsidP="00623E34">
            <w:pPr>
              <w:spacing w:after="0" w:line="240" w:lineRule="auto"/>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прочие виды топлива</w:t>
            </w:r>
          </w:p>
        </w:tc>
        <w:tc>
          <w:tcPr>
            <w:tcW w:w="806"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тыс. т у.т.</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61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582" w:type="pct"/>
            <w:vAlign w:val="center"/>
          </w:tcPr>
          <w:p w:rsidR="00335330" w:rsidRPr="00234819" w:rsidRDefault="00B60982"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662" w:type="pct"/>
            <w:vAlign w:val="center"/>
          </w:tcPr>
          <w:p w:rsidR="00335330" w:rsidRPr="00234819" w:rsidRDefault="00B60982"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r>
      <w:tr w:rsidR="00335330" w:rsidRPr="00234819" w:rsidTr="00623E34">
        <w:tc>
          <w:tcPr>
            <w:tcW w:w="29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2</w:t>
            </w:r>
          </w:p>
        </w:tc>
        <w:tc>
          <w:tcPr>
            <w:tcW w:w="888" w:type="pct"/>
            <w:shd w:val="clear" w:color="auto" w:fill="auto"/>
            <w:vAlign w:val="center"/>
            <w:hideMark/>
          </w:tcPr>
          <w:p w:rsidR="00335330" w:rsidRPr="00234819" w:rsidRDefault="00335330" w:rsidP="00623E34">
            <w:pPr>
              <w:spacing w:after="0" w:line="240" w:lineRule="auto"/>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Затрачено топлива, в т.ч.:</w:t>
            </w:r>
          </w:p>
        </w:tc>
        <w:tc>
          <w:tcPr>
            <w:tcW w:w="806"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p>
        </w:tc>
        <w:tc>
          <w:tcPr>
            <w:tcW w:w="61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p>
        </w:tc>
        <w:tc>
          <w:tcPr>
            <w:tcW w:w="582" w:type="pct"/>
            <w:vAlign w:val="center"/>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p>
        </w:tc>
        <w:tc>
          <w:tcPr>
            <w:tcW w:w="662" w:type="pct"/>
            <w:vAlign w:val="center"/>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p>
        </w:tc>
      </w:tr>
      <w:tr w:rsidR="00335330" w:rsidRPr="00234819" w:rsidTr="00623E34">
        <w:tc>
          <w:tcPr>
            <w:tcW w:w="29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888" w:type="pct"/>
            <w:shd w:val="clear" w:color="auto" w:fill="auto"/>
            <w:vAlign w:val="center"/>
            <w:hideMark/>
          </w:tcPr>
          <w:p w:rsidR="00335330" w:rsidRPr="00234819" w:rsidRDefault="00335330" w:rsidP="00623E34">
            <w:pPr>
              <w:spacing w:after="0" w:line="240" w:lineRule="auto"/>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природный газ</w:t>
            </w:r>
          </w:p>
        </w:tc>
        <w:tc>
          <w:tcPr>
            <w:tcW w:w="806"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млн м</w:t>
            </w:r>
            <w:r w:rsidRPr="00234819">
              <w:rPr>
                <w:rFonts w:ascii="Times New Roman" w:eastAsia="Times New Roman" w:hAnsi="Times New Roman" w:cs="Times New Roman"/>
                <w:sz w:val="20"/>
                <w:szCs w:val="20"/>
                <w:vertAlign w:val="superscript"/>
                <w:lang w:eastAsia="ru-RU"/>
              </w:rPr>
              <w:t>3</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1 366,2</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1 418,9</w:t>
            </w:r>
          </w:p>
        </w:tc>
        <w:tc>
          <w:tcPr>
            <w:tcW w:w="61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1 541,1</w:t>
            </w:r>
          </w:p>
        </w:tc>
        <w:tc>
          <w:tcPr>
            <w:tcW w:w="582" w:type="pct"/>
            <w:vAlign w:val="center"/>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1598,1</w:t>
            </w:r>
          </w:p>
        </w:tc>
        <w:tc>
          <w:tcPr>
            <w:tcW w:w="662" w:type="pct"/>
            <w:vAlign w:val="center"/>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1434,48</w:t>
            </w:r>
          </w:p>
        </w:tc>
      </w:tr>
      <w:tr w:rsidR="00335330" w:rsidRPr="00234819" w:rsidTr="00623E34">
        <w:tc>
          <w:tcPr>
            <w:tcW w:w="29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888" w:type="pct"/>
            <w:shd w:val="clear" w:color="auto" w:fill="auto"/>
            <w:vAlign w:val="center"/>
            <w:hideMark/>
          </w:tcPr>
          <w:p w:rsidR="00335330" w:rsidRPr="00234819" w:rsidRDefault="00335330" w:rsidP="00623E34">
            <w:pPr>
              <w:spacing w:after="0" w:line="240" w:lineRule="auto"/>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мазут</w:t>
            </w:r>
          </w:p>
        </w:tc>
        <w:tc>
          <w:tcPr>
            <w:tcW w:w="806"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61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0,375</w:t>
            </w:r>
          </w:p>
        </w:tc>
        <w:tc>
          <w:tcPr>
            <w:tcW w:w="582" w:type="pct"/>
            <w:vAlign w:val="center"/>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bCs/>
                <w:color w:val="000000"/>
                <w:sz w:val="20"/>
                <w:szCs w:val="20"/>
                <w:lang w:eastAsia="ru-RU"/>
              </w:rPr>
              <w:t>0,179</w:t>
            </w:r>
          </w:p>
        </w:tc>
        <w:tc>
          <w:tcPr>
            <w:tcW w:w="662" w:type="pct"/>
            <w:vAlign w:val="center"/>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1,784</w:t>
            </w:r>
          </w:p>
        </w:tc>
      </w:tr>
      <w:tr w:rsidR="00335330" w:rsidRPr="00234819" w:rsidTr="00623E34">
        <w:tc>
          <w:tcPr>
            <w:tcW w:w="29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888" w:type="pct"/>
            <w:shd w:val="clear" w:color="auto" w:fill="auto"/>
            <w:vAlign w:val="center"/>
            <w:hideMark/>
          </w:tcPr>
          <w:p w:rsidR="00335330" w:rsidRPr="00234819" w:rsidRDefault="00335330" w:rsidP="00623E34">
            <w:pPr>
              <w:spacing w:after="0" w:line="240" w:lineRule="auto"/>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 прочие виды топлива</w:t>
            </w:r>
          </w:p>
        </w:tc>
        <w:tc>
          <w:tcPr>
            <w:tcW w:w="806"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581"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610" w:type="pct"/>
            <w:shd w:val="clear" w:color="auto" w:fill="auto"/>
            <w:vAlign w:val="center"/>
            <w:hideMark/>
          </w:tcPr>
          <w:p w:rsidR="00335330" w:rsidRPr="00234819" w:rsidRDefault="00335330"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582" w:type="pct"/>
            <w:vAlign w:val="center"/>
          </w:tcPr>
          <w:p w:rsidR="00335330" w:rsidRPr="00234819" w:rsidRDefault="00B60982"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662" w:type="pct"/>
            <w:vAlign w:val="center"/>
          </w:tcPr>
          <w:p w:rsidR="00335330" w:rsidRPr="00234819" w:rsidRDefault="00B60982"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r>
      <w:tr w:rsidR="00335330" w:rsidRPr="00234819" w:rsidTr="00623E34">
        <w:tc>
          <w:tcPr>
            <w:tcW w:w="290" w:type="pct"/>
            <w:shd w:val="clear" w:color="auto" w:fill="auto"/>
            <w:vAlign w:val="center"/>
          </w:tcPr>
          <w:p w:rsidR="00335330" w:rsidRPr="00234819" w:rsidRDefault="00CE2B9B" w:rsidP="00623E34">
            <w:pPr>
              <w:spacing w:after="0" w:line="240" w:lineRule="auto"/>
              <w:ind w:right="102"/>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888" w:type="pct"/>
            <w:shd w:val="clear" w:color="auto" w:fill="auto"/>
            <w:vAlign w:val="center"/>
          </w:tcPr>
          <w:p w:rsidR="00335330" w:rsidRPr="00234819" w:rsidRDefault="00335330" w:rsidP="00623E34">
            <w:pPr>
              <w:spacing w:after="0" w:line="240" w:lineRule="auto"/>
              <w:ind w:right="102"/>
              <w:rPr>
                <w:rFonts w:ascii="Times New Roman" w:hAnsi="Times New Roman" w:cs="Times New Roman"/>
                <w:sz w:val="20"/>
                <w:szCs w:val="20"/>
                <w:lang w:eastAsia="ru-RU"/>
              </w:rPr>
            </w:pPr>
            <w:r w:rsidRPr="00234819">
              <w:rPr>
                <w:rFonts w:ascii="Times New Roman" w:hAnsi="Times New Roman" w:cs="Times New Roman"/>
                <w:sz w:val="20"/>
                <w:szCs w:val="20"/>
                <w:lang w:eastAsia="ru-RU"/>
              </w:rPr>
              <w:t>Удельный расход условного</w:t>
            </w:r>
          </w:p>
          <w:p w:rsidR="00335330" w:rsidRPr="00234819" w:rsidRDefault="00335330" w:rsidP="00623E34">
            <w:pPr>
              <w:spacing w:after="0" w:line="240" w:lineRule="auto"/>
              <w:ind w:right="102"/>
              <w:rPr>
                <w:rFonts w:ascii="Times New Roman" w:hAnsi="Times New Roman" w:cs="Times New Roman"/>
                <w:sz w:val="20"/>
                <w:szCs w:val="20"/>
                <w:lang w:eastAsia="ru-RU"/>
              </w:rPr>
            </w:pPr>
            <w:r w:rsidRPr="00234819">
              <w:rPr>
                <w:rFonts w:ascii="Times New Roman" w:hAnsi="Times New Roman" w:cs="Times New Roman"/>
                <w:sz w:val="20"/>
                <w:szCs w:val="20"/>
                <w:lang w:eastAsia="ru-RU"/>
              </w:rPr>
              <w:t>топлива на отпуск, в т.ч.:</w:t>
            </w:r>
          </w:p>
        </w:tc>
        <w:tc>
          <w:tcPr>
            <w:tcW w:w="806"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rPr>
            </w:pPr>
          </w:p>
        </w:tc>
        <w:tc>
          <w:tcPr>
            <w:tcW w:w="581"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rPr>
            </w:pPr>
          </w:p>
        </w:tc>
        <w:tc>
          <w:tcPr>
            <w:tcW w:w="581"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rPr>
            </w:pPr>
          </w:p>
        </w:tc>
        <w:tc>
          <w:tcPr>
            <w:tcW w:w="610"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rPr>
            </w:pPr>
          </w:p>
        </w:tc>
        <w:tc>
          <w:tcPr>
            <w:tcW w:w="582" w:type="pct"/>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p>
        </w:tc>
        <w:tc>
          <w:tcPr>
            <w:tcW w:w="662" w:type="pct"/>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p>
        </w:tc>
      </w:tr>
      <w:tr w:rsidR="00335330" w:rsidRPr="00234819" w:rsidTr="00623E34">
        <w:tc>
          <w:tcPr>
            <w:tcW w:w="290"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p>
        </w:tc>
        <w:tc>
          <w:tcPr>
            <w:tcW w:w="888" w:type="pct"/>
            <w:shd w:val="clear" w:color="auto" w:fill="auto"/>
            <w:vAlign w:val="center"/>
          </w:tcPr>
          <w:p w:rsidR="00335330" w:rsidRPr="00234819" w:rsidRDefault="00335330" w:rsidP="00623E34">
            <w:pPr>
              <w:spacing w:after="0" w:line="240" w:lineRule="auto"/>
              <w:ind w:right="102"/>
              <w:rPr>
                <w:rFonts w:ascii="Times New Roman" w:hAnsi="Times New Roman" w:cs="Times New Roman"/>
                <w:sz w:val="20"/>
                <w:szCs w:val="20"/>
                <w:lang w:eastAsia="ru-RU"/>
              </w:rPr>
            </w:pPr>
            <w:r w:rsidRPr="00234819">
              <w:rPr>
                <w:rFonts w:ascii="Times New Roman" w:hAnsi="Times New Roman" w:cs="Times New Roman"/>
                <w:sz w:val="20"/>
                <w:szCs w:val="20"/>
                <w:lang w:eastAsia="ru-RU"/>
              </w:rPr>
              <w:t>электроэнергии</w:t>
            </w:r>
          </w:p>
        </w:tc>
        <w:tc>
          <w:tcPr>
            <w:tcW w:w="806"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г/кВт*ч</w:t>
            </w:r>
          </w:p>
        </w:tc>
        <w:tc>
          <w:tcPr>
            <w:tcW w:w="581"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356,5</w:t>
            </w:r>
          </w:p>
        </w:tc>
        <w:tc>
          <w:tcPr>
            <w:tcW w:w="581"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355,9</w:t>
            </w:r>
          </w:p>
        </w:tc>
        <w:tc>
          <w:tcPr>
            <w:tcW w:w="610"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357,8</w:t>
            </w:r>
          </w:p>
        </w:tc>
        <w:tc>
          <w:tcPr>
            <w:tcW w:w="582" w:type="pct"/>
          </w:tcPr>
          <w:p w:rsidR="00335330" w:rsidRPr="00234819" w:rsidRDefault="00CB1485"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361</w:t>
            </w:r>
          </w:p>
        </w:tc>
        <w:tc>
          <w:tcPr>
            <w:tcW w:w="662" w:type="pct"/>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358,41</w:t>
            </w:r>
          </w:p>
        </w:tc>
      </w:tr>
      <w:tr w:rsidR="00335330" w:rsidRPr="00234819" w:rsidTr="00623E34">
        <w:tc>
          <w:tcPr>
            <w:tcW w:w="290"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p>
        </w:tc>
        <w:tc>
          <w:tcPr>
            <w:tcW w:w="888" w:type="pct"/>
            <w:shd w:val="clear" w:color="auto" w:fill="auto"/>
            <w:vAlign w:val="center"/>
          </w:tcPr>
          <w:p w:rsidR="00335330" w:rsidRPr="00234819" w:rsidRDefault="00335330" w:rsidP="00623E34">
            <w:pPr>
              <w:spacing w:after="0" w:line="240" w:lineRule="auto"/>
              <w:ind w:right="102"/>
              <w:rPr>
                <w:rFonts w:ascii="Times New Roman" w:hAnsi="Times New Roman" w:cs="Times New Roman"/>
                <w:sz w:val="20"/>
                <w:szCs w:val="20"/>
                <w:lang w:eastAsia="ru-RU"/>
              </w:rPr>
            </w:pPr>
            <w:r w:rsidRPr="00234819">
              <w:rPr>
                <w:rFonts w:ascii="Times New Roman" w:hAnsi="Times New Roman" w:cs="Times New Roman"/>
                <w:sz w:val="20"/>
                <w:szCs w:val="20"/>
                <w:lang w:eastAsia="ru-RU"/>
              </w:rPr>
              <w:t>тепловой энергии</w:t>
            </w:r>
          </w:p>
        </w:tc>
        <w:tc>
          <w:tcPr>
            <w:tcW w:w="806"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кг/Гкал</w:t>
            </w:r>
          </w:p>
        </w:tc>
        <w:tc>
          <w:tcPr>
            <w:tcW w:w="581"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151,2</w:t>
            </w:r>
          </w:p>
        </w:tc>
        <w:tc>
          <w:tcPr>
            <w:tcW w:w="581"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150,1</w:t>
            </w:r>
          </w:p>
        </w:tc>
        <w:tc>
          <w:tcPr>
            <w:tcW w:w="610"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153,2</w:t>
            </w:r>
          </w:p>
        </w:tc>
        <w:tc>
          <w:tcPr>
            <w:tcW w:w="582" w:type="pct"/>
          </w:tcPr>
          <w:p w:rsidR="00335330" w:rsidRPr="00234819" w:rsidRDefault="00CB1485"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152,3</w:t>
            </w:r>
          </w:p>
        </w:tc>
        <w:tc>
          <w:tcPr>
            <w:tcW w:w="662" w:type="pct"/>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152,67</w:t>
            </w:r>
          </w:p>
        </w:tc>
      </w:tr>
      <w:tr w:rsidR="00335330" w:rsidRPr="00234819" w:rsidTr="00623E34">
        <w:tc>
          <w:tcPr>
            <w:tcW w:w="290" w:type="pct"/>
            <w:shd w:val="clear" w:color="auto" w:fill="auto"/>
            <w:vAlign w:val="center"/>
          </w:tcPr>
          <w:p w:rsidR="00335330" w:rsidRPr="00234819" w:rsidRDefault="00050319" w:rsidP="00623E34">
            <w:pPr>
              <w:spacing w:after="0" w:line="240" w:lineRule="auto"/>
              <w:ind w:right="102"/>
              <w:jc w:val="center"/>
              <w:rPr>
                <w:rFonts w:ascii="Times New Roman" w:hAnsi="Times New Roman" w:cs="Times New Roman"/>
                <w:sz w:val="20"/>
                <w:szCs w:val="20"/>
                <w:lang w:eastAsia="ru-RU"/>
              </w:rPr>
            </w:pPr>
            <w:r>
              <w:rPr>
                <w:rFonts w:ascii="Times New Roman" w:hAnsi="Times New Roman" w:cs="Times New Roman"/>
                <w:sz w:val="20"/>
                <w:szCs w:val="20"/>
                <w:lang w:eastAsia="ru-RU"/>
              </w:rPr>
              <w:t>4</w:t>
            </w:r>
          </w:p>
        </w:tc>
        <w:tc>
          <w:tcPr>
            <w:tcW w:w="888" w:type="pct"/>
            <w:shd w:val="clear" w:color="auto" w:fill="auto"/>
            <w:vAlign w:val="center"/>
          </w:tcPr>
          <w:p w:rsidR="00335330" w:rsidRPr="00234819" w:rsidRDefault="00335330" w:rsidP="00623E34">
            <w:pPr>
              <w:spacing w:after="0" w:line="240" w:lineRule="auto"/>
              <w:ind w:right="102"/>
              <w:rPr>
                <w:rFonts w:ascii="Times New Roman" w:hAnsi="Times New Roman" w:cs="Times New Roman"/>
                <w:sz w:val="20"/>
                <w:szCs w:val="20"/>
                <w:lang w:eastAsia="ru-RU"/>
              </w:rPr>
            </w:pPr>
            <w:r w:rsidRPr="00234819">
              <w:rPr>
                <w:rFonts w:ascii="Times New Roman" w:hAnsi="Times New Roman" w:cs="Times New Roman"/>
                <w:sz w:val="20"/>
                <w:szCs w:val="20"/>
                <w:lang w:eastAsia="ru-RU"/>
              </w:rPr>
              <w:t>Структура сжигаемого топлива</w:t>
            </w:r>
          </w:p>
        </w:tc>
        <w:tc>
          <w:tcPr>
            <w:tcW w:w="806"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rPr>
            </w:pPr>
          </w:p>
        </w:tc>
        <w:tc>
          <w:tcPr>
            <w:tcW w:w="581"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rPr>
            </w:pPr>
          </w:p>
        </w:tc>
        <w:tc>
          <w:tcPr>
            <w:tcW w:w="581"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rPr>
            </w:pPr>
          </w:p>
        </w:tc>
        <w:tc>
          <w:tcPr>
            <w:tcW w:w="610"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rPr>
            </w:pPr>
          </w:p>
        </w:tc>
        <w:tc>
          <w:tcPr>
            <w:tcW w:w="582" w:type="pct"/>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p>
        </w:tc>
        <w:tc>
          <w:tcPr>
            <w:tcW w:w="662" w:type="pct"/>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p>
        </w:tc>
      </w:tr>
      <w:tr w:rsidR="00335330" w:rsidRPr="00234819" w:rsidTr="00623E34">
        <w:tc>
          <w:tcPr>
            <w:tcW w:w="290"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rPr>
            </w:pPr>
          </w:p>
        </w:tc>
        <w:tc>
          <w:tcPr>
            <w:tcW w:w="888" w:type="pct"/>
            <w:shd w:val="clear" w:color="auto" w:fill="auto"/>
            <w:vAlign w:val="center"/>
          </w:tcPr>
          <w:p w:rsidR="00335330" w:rsidRPr="00234819" w:rsidRDefault="00335330" w:rsidP="00623E34">
            <w:pPr>
              <w:spacing w:after="0" w:line="240" w:lineRule="auto"/>
              <w:ind w:right="102"/>
              <w:rPr>
                <w:rFonts w:ascii="Times New Roman" w:hAnsi="Times New Roman" w:cs="Times New Roman"/>
                <w:sz w:val="20"/>
                <w:szCs w:val="20"/>
                <w:lang w:eastAsia="ru-RU"/>
              </w:rPr>
            </w:pPr>
            <w:r w:rsidRPr="00234819">
              <w:rPr>
                <w:rFonts w:ascii="Times New Roman" w:hAnsi="Times New Roman" w:cs="Times New Roman"/>
                <w:sz w:val="20"/>
                <w:szCs w:val="20"/>
                <w:lang w:eastAsia="ru-RU"/>
              </w:rPr>
              <w:t>природный газ</w:t>
            </w:r>
          </w:p>
        </w:tc>
        <w:tc>
          <w:tcPr>
            <w:tcW w:w="806"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w:t>
            </w:r>
          </w:p>
        </w:tc>
        <w:tc>
          <w:tcPr>
            <w:tcW w:w="581"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100</w:t>
            </w:r>
          </w:p>
        </w:tc>
        <w:tc>
          <w:tcPr>
            <w:tcW w:w="581"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100</w:t>
            </w:r>
          </w:p>
        </w:tc>
        <w:tc>
          <w:tcPr>
            <w:tcW w:w="610" w:type="pct"/>
            <w:shd w:val="clear" w:color="auto" w:fill="auto"/>
            <w:vAlign w:val="center"/>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99,976</w:t>
            </w:r>
          </w:p>
        </w:tc>
        <w:tc>
          <w:tcPr>
            <w:tcW w:w="582" w:type="pct"/>
          </w:tcPr>
          <w:p w:rsidR="00335330" w:rsidRPr="00234819" w:rsidRDefault="00335330" w:rsidP="00623E34">
            <w:pPr>
              <w:spacing w:after="0" w:line="240" w:lineRule="auto"/>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99,986</w:t>
            </w:r>
          </w:p>
        </w:tc>
        <w:tc>
          <w:tcPr>
            <w:tcW w:w="662" w:type="pct"/>
            <w:vAlign w:val="center"/>
          </w:tcPr>
          <w:p w:rsidR="00335330" w:rsidRPr="00234819" w:rsidRDefault="00335330" w:rsidP="00623E34">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color w:val="000000"/>
                <w:sz w:val="20"/>
                <w:szCs w:val="20"/>
                <w:lang w:eastAsia="ru-RU"/>
              </w:rPr>
              <w:t>99,85</w:t>
            </w:r>
          </w:p>
        </w:tc>
      </w:tr>
    </w:tbl>
    <w:p w:rsidR="00381BF9" w:rsidRDefault="00381BF9" w:rsidP="00F462F8">
      <w:pPr>
        <w:spacing w:after="0" w:line="360" w:lineRule="auto"/>
        <w:ind w:firstLine="709"/>
        <w:jc w:val="both"/>
        <w:rPr>
          <w:rFonts w:ascii="Times New Roman" w:hAnsi="Times New Roman" w:cs="Times New Roman"/>
          <w:color w:val="FF0000"/>
          <w:sz w:val="24"/>
          <w:szCs w:val="24"/>
        </w:rPr>
        <w:sectPr w:rsidR="00381BF9" w:rsidSect="00381BF9">
          <w:pgSz w:w="16838" w:h="11906" w:orient="landscape"/>
          <w:pgMar w:top="1701" w:right="1134" w:bottom="851" w:left="1418" w:header="709" w:footer="902" w:gutter="0"/>
          <w:cols w:space="708"/>
          <w:docGrid w:linePitch="360"/>
        </w:sectPr>
      </w:pPr>
    </w:p>
    <w:p w:rsidR="00F4163F" w:rsidRPr="00F4163F" w:rsidRDefault="00F4163F" w:rsidP="00F4163F">
      <w:pPr>
        <w:pStyle w:val="af0"/>
        <w:jc w:val="right"/>
        <w:rPr>
          <w:rFonts w:ascii="Times New Roman" w:eastAsia="Times New Roman" w:hAnsi="Times New Roman" w:cs="Times New Roman"/>
          <w:b w:val="0"/>
          <w:bCs w:val="0"/>
          <w:color w:val="auto"/>
          <w:sz w:val="24"/>
          <w:szCs w:val="24"/>
          <w:lang w:eastAsia="ru-RU"/>
        </w:rPr>
      </w:pPr>
      <w:r w:rsidRPr="00F4163F">
        <w:rPr>
          <w:rFonts w:ascii="Times New Roman" w:hAnsi="Times New Roman" w:cs="Times New Roman"/>
          <w:color w:val="auto"/>
          <w:sz w:val="24"/>
          <w:szCs w:val="24"/>
        </w:rPr>
        <w:lastRenderedPageBreak/>
        <w:t xml:space="preserve">Таблица </w:t>
      </w:r>
      <w:r w:rsidRPr="00F4163F">
        <w:rPr>
          <w:rFonts w:ascii="Times New Roman" w:hAnsi="Times New Roman" w:cs="Times New Roman"/>
          <w:color w:val="auto"/>
          <w:sz w:val="24"/>
          <w:szCs w:val="24"/>
        </w:rPr>
        <w:fldChar w:fldCharType="begin"/>
      </w:r>
      <w:r w:rsidRPr="00F4163F">
        <w:rPr>
          <w:rFonts w:ascii="Times New Roman" w:hAnsi="Times New Roman" w:cs="Times New Roman"/>
          <w:color w:val="auto"/>
          <w:sz w:val="24"/>
          <w:szCs w:val="24"/>
        </w:rPr>
        <w:instrText xml:space="preserve"> SEQ Таблица \* ARABIC </w:instrText>
      </w:r>
      <w:r w:rsidRPr="00F4163F">
        <w:rPr>
          <w:rFonts w:ascii="Times New Roman" w:hAnsi="Times New Roman" w:cs="Times New Roman"/>
          <w:color w:val="auto"/>
          <w:sz w:val="24"/>
          <w:szCs w:val="24"/>
        </w:rPr>
        <w:fldChar w:fldCharType="separate"/>
      </w:r>
      <w:r w:rsidR="007F38DF">
        <w:rPr>
          <w:rFonts w:ascii="Times New Roman" w:hAnsi="Times New Roman" w:cs="Times New Roman"/>
          <w:noProof/>
          <w:color w:val="auto"/>
          <w:sz w:val="24"/>
          <w:szCs w:val="24"/>
        </w:rPr>
        <w:t>2</w:t>
      </w:r>
      <w:r w:rsidRPr="00F4163F">
        <w:rPr>
          <w:rFonts w:ascii="Times New Roman" w:hAnsi="Times New Roman" w:cs="Times New Roman"/>
          <w:color w:val="auto"/>
          <w:sz w:val="24"/>
          <w:szCs w:val="24"/>
        </w:rPr>
        <w:fldChar w:fldCharType="end"/>
      </w:r>
    </w:p>
    <w:p w:rsidR="00F462F8" w:rsidRPr="00D10851" w:rsidRDefault="00F462F8" w:rsidP="00093D1E">
      <w:pPr>
        <w:spacing w:after="120" w:line="240" w:lineRule="auto"/>
        <w:jc w:val="center"/>
        <w:rPr>
          <w:rFonts w:ascii="Times New Roman" w:eastAsia="Times New Roman" w:hAnsi="Times New Roman" w:cs="Times New Roman"/>
          <w:b/>
          <w:bCs/>
          <w:sz w:val="24"/>
          <w:szCs w:val="24"/>
          <w:lang w:eastAsia="ru-RU"/>
        </w:rPr>
      </w:pPr>
      <w:r w:rsidRPr="00D10851">
        <w:rPr>
          <w:rFonts w:ascii="Times New Roman" w:eastAsia="Times New Roman" w:hAnsi="Times New Roman" w:cs="Times New Roman"/>
          <w:b/>
          <w:bCs/>
          <w:sz w:val="24"/>
          <w:szCs w:val="24"/>
          <w:lang w:eastAsia="ru-RU"/>
        </w:rPr>
        <w:t xml:space="preserve">Расходы условного </w:t>
      </w:r>
      <w:r w:rsidRPr="0094145A">
        <w:rPr>
          <w:rFonts w:ascii="Times New Roman" w:eastAsia="Times New Roman" w:hAnsi="Times New Roman" w:cs="Times New Roman"/>
          <w:b/>
          <w:sz w:val="24"/>
          <w:szCs w:val="24"/>
          <w:lang w:eastAsia="ru-RU"/>
        </w:rPr>
        <w:t>топлива</w:t>
      </w:r>
      <w:r w:rsidRPr="00D10851">
        <w:rPr>
          <w:rFonts w:ascii="Times New Roman" w:eastAsia="Times New Roman" w:hAnsi="Times New Roman" w:cs="Times New Roman"/>
          <w:b/>
          <w:bCs/>
          <w:sz w:val="24"/>
          <w:szCs w:val="24"/>
          <w:lang w:eastAsia="ru-RU"/>
        </w:rPr>
        <w:t xml:space="preserve"> на Тобольской ТЭЦ</w:t>
      </w:r>
      <w:r w:rsidR="00510272">
        <w:rPr>
          <w:rFonts w:ascii="Times New Roman" w:eastAsia="Times New Roman" w:hAnsi="Times New Roman" w:cs="Times New Roman"/>
          <w:b/>
          <w:bCs/>
          <w:sz w:val="24"/>
          <w:szCs w:val="24"/>
          <w:lang w:eastAsia="ru-RU"/>
        </w:rPr>
        <w:t xml:space="preserve"> </w:t>
      </w:r>
      <w:r w:rsidRPr="00D10851">
        <w:rPr>
          <w:rFonts w:ascii="Times New Roman" w:eastAsia="Times New Roman" w:hAnsi="Times New Roman" w:cs="Times New Roman"/>
          <w:b/>
          <w:bCs/>
          <w:sz w:val="24"/>
          <w:szCs w:val="24"/>
          <w:lang w:eastAsia="ru-RU"/>
        </w:rPr>
        <w:t>за 2010-201</w:t>
      </w:r>
      <w:r w:rsidR="00623E34">
        <w:rPr>
          <w:rFonts w:ascii="Times New Roman" w:eastAsia="Times New Roman" w:hAnsi="Times New Roman" w:cs="Times New Roman"/>
          <w:b/>
          <w:bCs/>
          <w:sz w:val="24"/>
          <w:szCs w:val="24"/>
          <w:lang w:eastAsia="ru-RU"/>
        </w:rPr>
        <w:t>4</w:t>
      </w:r>
      <w:r w:rsidRPr="00D10851">
        <w:rPr>
          <w:rFonts w:ascii="Times New Roman" w:eastAsia="Times New Roman" w:hAnsi="Times New Roman" w:cs="Times New Roman"/>
          <w:b/>
          <w:bCs/>
          <w:sz w:val="24"/>
          <w:szCs w:val="24"/>
          <w:lang w:eastAsia="ru-RU"/>
        </w:rPr>
        <w:t xml:space="preserve"> гг.</w:t>
      </w:r>
    </w:p>
    <w:tbl>
      <w:tblPr>
        <w:tblStyle w:val="af6"/>
        <w:tblW w:w="5000" w:type="pct"/>
        <w:tblLook w:val="04A0" w:firstRow="1" w:lastRow="0" w:firstColumn="1" w:lastColumn="0" w:noHBand="0" w:noVBand="1"/>
      </w:tblPr>
      <w:tblGrid>
        <w:gridCol w:w="900"/>
        <w:gridCol w:w="5033"/>
        <w:gridCol w:w="1978"/>
        <w:gridCol w:w="1389"/>
        <w:gridCol w:w="1444"/>
        <w:gridCol w:w="1563"/>
        <w:gridCol w:w="1038"/>
        <w:gridCol w:w="1157"/>
      </w:tblGrid>
      <w:tr w:rsidR="00335330" w:rsidRPr="00234819" w:rsidTr="00CE2B9B">
        <w:trPr>
          <w:tblHeader/>
        </w:trPr>
        <w:tc>
          <w:tcPr>
            <w:tcW w:w="310" w:type="pct"/>
            <w:vAlign w:val="center"/>
          </w:tcPr>
          <w:p w:rsidR="00335330" w:rsidRPr="00234819" w:rsidRDefault="00335330" w:rsidP="00F462F8">
            <w:pPr>
              <w:spacing w:line="276" w:lineRule="auto"/>
              <w:ind w:right="103"/>
              <w:jc w:val="center"/>
              <w:rPr>
                <w:rFonts w:ascii="Times New Roman" w:hAnsi="Times New Roman" w:cs="Times New Roman"/>
                <w:b/>
                <w:sz w:val="20"/>
                <w:szCs w:val="20"/>
                <w:lang w:eastAsia="ru-RU"/>
              </w:rPr>
            </w:pPr>
            <w:r w:rsidRPr="00234819">
              <w:rPr>
                <w:rFonts w:ascii="Times New Roman" w:hAnsi="Times New Roman" w:cs="Times New Roman"/>
                <w:b/>
                <w:sz w:val="20"/>
                <w:szCs w:val="20"/>
                <w:lang w:eastAsia="ru-RU"/>
              </w:rPr>
              <w:t>№ п/п</w:t>
            </w:r>
          </w:p>
        </w:tc>
        <w:tc>
          <w:tcPr>
            <w:tcW w:w="1735" w:type="pct"/>
            <w:vAlign w:val="center"/>
          </w:tcPr>
          <w:p w:rsidR="00335330" w:rsidRPr="00234819" w:rsidRDefault="00335330" w:rsidP="00F462F8">
            <w:pPr>
              <w:spacing w:line="276" w:lineRule="auto"/>
              <w:ind w:right="103"/>
              <w:jc w:val="center"/>
              <w:rPr>
                <w:rFonts w:ascii="Times New Roman" w:hAnsi="Times New Roman" w:cs="Times New Roman"/>
                <w:sz w:val="20"/>
                <w:szCs w:val="20"/>
                <w:lang w:eastAsia="ru-RU"/>
              </w:rPr>
            </w:pPr>
            <w:r w:rsidRPr="00234819">
              <w:rPr>
                <w:rFonts w:ascii="Times New Roman" w:hAnsi="Times New Roman" w:cs="Times New Roman"/>
                <w:b/>
                <w:sz w:val="20"/>
                <w:szCs w:val="20"/>
                <w:lang w:eastAsia="ru-RU"/>
              </w:rPr>
              <w:t>Показатель</w:t>
            </w:r>
          </w:p>
        </w:tc>
        <w:tc>
          <w:tcPr>
            <w:tcW w:w="682" w:type="pct"/>
            <w:vAlign w:val="center"/>
          </w:tcPr>
          <w:p w:rsidR="00335330" w:rsidRPr="00234819" w:rsidRDefault="00335330" w:rsidP="00F462F8">
            <w:pPr>
              <w:spacing w:line="276" w:lineRule="auto"/>
              <w:ind w:right="103"/>
              <w:jc w:val="center"/>
              <w:rPr>
                <w:rFonts w:ascii="Times New Roman" w:hAnsi="Times New Roman" w:cs="Times New Roman"/>
                <w:b/>
                <w:sz w:val="20"/>
                <w:szCs w:val="20"/>
                <w:lang w:eastAsia="ru-RU"/>
              </w:rPr>
            </w:pPr>
            <w:r w:rsidRPr="00234819">
              <w:rPr>
                <w:rFonts w:ascii="Times New Roman" w:hAnsi="Times New Roman" w:cs="Times New Roman"/>
                <w:b/>
                <w:sz w:val="20"/>
                <w:szCs w:val="20"/>
                <w:lang w:eastAsia="ru-RU"/>
              </w:rPr>
              <w:t>Единица</w:t>
            </w:r>
          </w:p>
          <w:p w:rsidR="00335330" w:rsidRPr="00234819" w:rsidRDefault="00335330" w:rsidP="00F462F8">
            <w:pPr>
              <w:spacing w:line="276" w:lineRule="auto"/>
              <w:ind w:right="103"/>
              <w:jc w:val="center"/>
              <w:rPr>
                <w:rFonts w:ascii="Times New Roman" w:hAnsi="Times New Roman" w:cs="Times New Roman"/>
                <w:sz w:val="20"/>
                <w:szCs w:val="20"/>
                <w:lang w:eastAsia="ru-RU"/>
              </w:rPr>
            </w:pPr>
            <w:r w:rsidRPr="00234819">
              <w:rPr>
                <w:rFonts w:ascii="Times New Roman" w:hAnsi="Times New Roman" w:cs="Times New Roman"/>
                <w:b/>
                <w:sz w:val="20"/>
                <w:szCs w:val="20"/>
                <w:lang w:eastAsia="ru-RU"/>
              </w:rPr>
              <w:t>измерения</w:t>
            </w:r>
          </w:p>
        </w:tc>
        <w:tc>
          <w:tcPr>
            <w:tcW w:w="479" w:type="pct"/>
            <w:vAlign w:val="center"/>
          </w:tcPr>
          <w:p w:rsidR="00335330" w:rsidRPr="00234819" w:rsidRDefault="00335330" w:rsidP="00FC1E39">
            <w:pPr>
              <w:spacing w:line="276" w:lineRule="auto"/>
              <w:ind w:right="103"/>
              <w:jc w:val="center"/>
              <w:rPr>
                <w:rFonts w:ascii="Times New Roman" w:hAnsi="Times New Roman" w:cs="Times New Roman"/>
                <w:sz w:val="20"/>
                <w:szCs w:val="20"/>
                <w:lang w:eastAsia="ru-RU"/>
              </w:rPr>
            </w:pPr>
            <w:r w:rsidRPr="00234819">
              <w:rPr>
                <w:rFonts w:ascii="Times New Roman" w:hAnsi="Times New Roman" w:cs="Times New Roman"/>
                <w:b/>
                <w:sz w:val="20"/>
                <w:szCs w:val="20"/>
                <w:lang w:eastAsia="ru-RU"/>
              </w:rPr>
              <w:t>2010 г.</w:t>
            </w:r>
          </w:p>
        </w:tc>
        <w:tc>
          <w:tcPr>
            <w:tcW w:w="498" w:type="pct"/>
            <w:vAlign w:val="center"/>
          </w:tcPr>
          <w:p w:rsidR="00335330" w:rsidRPr="00234819" w:rsidRDefault="00335330" w:rsidP="00FC1E39">
            <w:pPr>
              <w:spacing w:line="276" w:lineRule="auto"/>
              <w:ind w:right="103"/>
              <w:jc w:val="center"/>
              <w:rPr>
                <w:rFonts w:ascii="Times New Roman" w:hAnsi="Times New Roman" w:cs="Times New Roman"/>
                <w:sz w:val="20"/>
                <w:szCs w:val="20"/>
                <w:lang w:eastAsia="ru-RU"/>
              </w:rPr>
            </w:pPr>
            <w:r w:rsidRPr="00234819">
              <w:rPr>
                <w:rFonts w:ascii="Times New Roman" w:hAnsi="Times New Roman" w:cs="Times New Roman"/>
                <w:b/>
                <w:sz w:val="20"/>
                <w:szCs w:val="20"/>
                <w:lang w:eastAsia="ru-RU"/>
              </w:rPr>
              <w:t>2011 г.</w:t>
            </w:r>
          </w:p>
        </w:tc>
        <w:tc>
          <w:tcPr>
            <w:tcW w:w="539" w:type="pct"/>
            <w:vAlign w:val="center"/>
          </w:tcPr>
          <w:p w:rsidR="00335330" w:rsidRPr="00234819" w:rsidRDefault="00335330" w:rsidP="00FC1E39">
            <w:pPr>
              <w:spacing w:line="276" w:lineRule="auto"/>
              <w:ind w:right="103"/>
              <w:jc w:val="center"/>
              <w:rPr>
                <w:rFonts w:ascii="Times New Roman" w:hAnsi="Times New Roman" w:cs="Times New Roman"/>
                <w:sz w:val="20"/>
                <w:szCs w:val="20"/>
                <w:lang w:eastAsia="ru-RU"/>
              </w:rPr>
            </w:pPr>
            <w:r w:rsidRPr="00234819">
              <w:rPr>
                <w:rFonts w:ascii="Times New Roman" w:hAnsi="Times New Roman" w:cs="Times New Roman"/>
                <w:b/>
                <w:sz w:val="20"/>
                <w:szCs w:val="20"/>
                <w:lang w:eastAsia="ru-RU"/>
              </w:rPr>
              <w:t>2012 г.</w:t>
            </w:r>
          </w:p>
        </w:tc>
        <w:tc>
          <w:tcPr>
            <w:tcW w:w="358" w:type="pct"/>
            <w:vAlign w:val="center"/>
          </w:tcPr>
          <w:p w:rsidR="00335330" w:rsidRPr="00234819" w:rsidRDefault="00335330" w:rsidP="00FC1E39">
            <w:pPr>
              <w:ind w:right="103"/>
              <w:jc w:val="center"/>
              <w:rPr>
                <w:rFonts w:ascii="Times New Roman" w:hAnsi="Times New Roman" w:cs="Times New Roman"/>
                <w:b/>
                <w:sz w:val="20"/>
                <w:szCs w:val="20"/>
                <w:lang w:eastAsia="ru-RU"/>
              </w:rPr>
            </w:pPr>
            <w:r w:rsidRPr="00234819">
              <w:rPr>
                <w:rFonts w:ascii="Times New Roman" w:hAnsi="Times New Roman" w:cs="Times New Roman"/>
                <w:b/>
                <w:sz w:val="20"/>
                <w:szCs w:val="20"/>
                <w:lang w:eastAsia="ru-RU"/>
              </w:rPr>
              <w:t>2013 г.</w:t>
            </w:r>
          </w:p>
        </w:tc>
        <w:tc>
          <w:tcPr>
            <w:tcW w:w="400" w:type="pct"/>
            <w:vAlign w:val="center"/>
          </w:tcPr>
          <w:p w:rsidR="00335330" w:rsidRPr="00234819" w:rsidRDefault="00335330" w:rsidP="00FC1E39">
            <w:pPr>
              <w:ind w:right="103"/>
              <w:jc w:val="center"/>
              <w:rPr>
                <w:rFonts w:ascii="Times New Roman" w:hAnsi="Times New Roman" w:cs="Times New Roman"/>
                <w:b/>
                <w:sz w:val="20"/>
                <w:szCs w:val="20"/>
                <w:lang w:eastAsia="ru-RU"/>
              </w:rPr>
            </w:pPr>
            <w:r w:rsidRPr="00234819">
              <w:rPr>
                <w:rFonts w:ascii="Times New Roman" w:hAnsi="Times New Roman" w:cs="Times New Roman"/>
                <w:b/>
                <w:sz w:val="20"/>
                <w:szCs w:val="20"/>
                <w:lang w:eastAsia="ru-RU"/>
              </w:rPr>
              <w:t>2014 г.</w:t>
            </w:r>
          </w:p>
        </w:tc>
      </w:tr>
      <w:tr w:rsidR="00335330" w:rsidRPr="00234819" w:rsidTr="00CE2B9B">
        <w:tc>
          <w:tcPr>
            <w:tcW w:w="310" w:type="pct"/>
            <w:vAlign w:val="center"/>
          </w:tcPr>
          <w:p w:rsidR="00335330" w:rsidRPr="00ED3455" w:rsidRDefault="00CE2B9B" w:rsidP="00F462F8">
            <w:pPr>
              <w:ind w:right="103"/>
              <w:jc w:val="center"/>
              <w:rPr>
                <w:rFonts w:ascii="Times New Roman" w:hAnsi="Times New Roman" w:cs="Times New Roman"/>
                <w:sz w:val="20"/>
                <w:szCs w:val="20"/>
                <w:lang w:eastAsia="ru-RU"/>
              </w:rPr>
            </w:pPr>
            <w:r w:rsidRPr="00ED3455">
              <w:rPr>
                <w:rFonts w:ascii="Times New Roman" w:hAnsi="Times New Roman" w:cs="Times New Roman"/>
                <w:sz w:val="20"/>
                <w:szCs w:val="20"/>
                <w:lang w:eastAsia="ru-RU"/>
              </w:rPr>
              <w:t>1</w:t>
            </w:r>
          </w:p>
        </w:tc>
        <w:tc>
          <w:tcPr>
            <w:tcW w:w="1735" w:type="pct"/>
            <w:vAlign w:val="center"/>
          </w:tcPr>
          <w:p w:rsidR="00335330" w:rsidRPr="00ED3455" w:rsidRDefault="00335330" w:rsidP="00F462F8">
            <w:pPr>
              <w:ind w:right="103"/>
              <w:rPr>
                <w:rFonts w:ascii="Times New Roman" w:hAnsi="Times New Roman" w:cs="Times New Roman"/>
                <w:sz w:val="20"/>
                <w:szCs w:val="20"/>
                <w:lang w:eastAsia="ru-RU"/>
              </w:rPr>
            </w:pPr>
            <w:r w:rsidRPr="00ED3455">
              <w:rPr>
                <w:rFonts w:ascii="Times New Roman" w:hAnsi="Times New Roman" w:cs="Times New Roman"/>
                <w:sz w:val="20"/>
                <w:szCs w:val="20"/>
                <w:lang w:eastAsia="ru-RU"/>
              </w:rPr>
              <w:t>Отпущено тепловой энергии</w:t>
            </w:r>
          </w:p>
        </w:tc>
        <w:tc>
          <w:tcPr>
            <w:tcW w:w="682" w:type="pct"/>
            <w:vAlign w:val="center"/>
          </w:tcPr>
          <w:p w:rsidR="00335330" w:rsidRPr="00ED3455" w:rsidRDefault="00335330" w:rsidP="00F462F8">
            <w:pPr>
              <w:ind w:right="103"/>
              <w:jc w:val="center"/>
              <w:rPr>
                <w:rFonts w:ascii="Times New Roman" w:hAnsi="Times New Roman" w:cs="Times New Roman"/>
                <w:sz w:val="20"/>
                <w:szCs w:val="20"/>
                <w:lang w:eastAsia="ru-RU"/>
              </w:rPr>
            </w:pPr>
            <w:r w:rsidRPr="00ED3455">
              <w:rPr>
                <w:rFonts w:ascii="Times New Roman" w:hAnsi="Times New Roman" w:cs="Times New Roman"/>
                <w:sz w:val="20"/>
                <w:szCs w:val="20"/>
                <w:lang w:eastAsia="ru-RU"/>
              </w:rPr>
              <w:t>тыс. Гкал</w:t>
            </w:r>
          </w:p>
        </w:tc>
        <w:tc>
          <w:tcPr>
            <w:tcW w:w="479" w:type="pct"/>
            <w:vAlign w:val="center"/>
          </w:tcPr>
          <w:p w:rsidR="00335330" w:rsidRPr="00D62AE3" w:rsidRDefault="00335330"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498" w:type="pct"/>
            <w:vAlign w:val="center"/>
          </w:tcPr>
          <w:p w:rsidR="00335330" w:rsidRPr="00D62AE3" w:rsidRDefault="00335330"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539" w:type="pct"/>
            <w:vAlign w:val="center"/>
          </w:tcPr>
          <w:p w:rsidR="00335330" w:rsidRPr="00D62AE3" w:rsidRDefault="00335330" w:rsidP="00F462F8">
            <w:pPr>
              <w:ind w:right="103"/>
              <w:jc w:val="center"/>
              <w:rPr>
                <w:rFonts w:ascii="Times New Roman" w:hAnsi="Times New Roman" w:cs="Times New Roman"/>
                <w:color w:val="FF0000"/>
                <w:sz w:val="20"/>
                <w:szCs w:val="20"/>
                <w:lang w:eastAsia="ru-RU"/>
              </w:rPr>
            </w:pPr>
            <w:r w:rsidRPr="00D62AE3">
              <w:rPr>
                <w:rFonts w:ascii="Times New Roman" w:hAnsi="Times New Roman" w:cs="Times New Roman"/>
                <w:sz w:val="20"/>
                <w:szCs w:val="20"/>
                <w:lang w:eastAsia="ru-RU"/>
              </w:rPr>
              <w:t>11 815,9</w:t>
            </w:r>
          </w:p>
        </w:tc>
        <w:tc>
          <w:tcPr>
            <w:tcW w:w="358" w:type="pct"/>
          </w:tcPr>
          <w:p w:rsidR="00335330" w:rsidRPr="00D62AE3" w:rsidRDefault="00ED3455" w:rsidP="00C2393C">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5</w:t>
            </w:r>
            <w:r w:rsidR="00C2393C" w:rsidRPr="00D62AE3">
              <w:rPr>
                <w:rFonts w:ascii="Times New Roman" w:hAnsi="Times New Roman" w:cs="Times New Roman"/>
                <w:sz w:val="20"/>
                <w:szCs w:val="20"/>
                <w:lang w:eastAsia="ru-RU"/>
              </w:rPr>
              <w:t> 169,3</w:t>
            </w:r>
          </w:p>
        </w:tc>
        <w:tc>
          <w:tcPr>
            <w:tcW w:w="400" w:type="pct"/>
          </w:tcPr>
          <w:p w:rsidR="00335330" w:rsidRPr="00D62AE3" w:rsidRDefault="00ED3455" w:rsidP="00C2393C">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5 6</w:t>
            </w:r>
            <w:r w:rsidR="00C2393C" w:rsidRPr="00D62AE3">
              <w:rPr>
                <w:rFonts w:ascii="Times New Roman" w:hAnsi="Times New Roman" w:cs="Times New Roman"/>
                <w:sz w:val="20"/>
                <w:szCs w:val="20"/>
                <w:lang w:eastAsia="ru-RU"/>
              </w:rPr>
              <w:t>11,84</w:t>
            </w:r>
          </w:p>
        </w:tc>
      </w:tr>
      <w:tr w:rsidR="00335330" w:rsidRPr="00234819" w:rsidTr="00CE2B9B">
        <w:tc>
          <w:tcPr>
            <w:tcW w:w="310" w:type="pct"/>
            <w:vAlign w:val="center"/>
          </w:tcPr>
          <w:p w:rsidR="00335330" w:rsidRPr="00ED3455" w:rsidRDefault="00CE2B9B" w:rsidP="00F462F8">
            <w:pPr>
              <w:ind w:right="103"/>
              <w:jc w:val="center"/>
              <w:rPr>
                <w:rFonts w:ascii="Times New Roman" w:hAnsi="Times New Roman" w:cs="Times New Roman"/>
                <w:sz w:val="20"/>
                <w:szCs w:val="20"/>
                <w:lang w:eastAsia="ru-RU"/>
              </w:rPr>
            </w:pPr>
            <w:r w:rsidRPr="00ED3455">
              <w:rPr>
                <w:rFonts w:ascii="Times New Roman" w:hAnsi="Times New Roman" w:cs="Times New Roman"/>
                <w:sz w:val="20"/>
                <w:szCs w:val="20"/>
                <w:lang w:eastAsia="ru-RU"/>
              </w:rPr>
              <w:t>2</w:t>
            </w:r>
          </w:p>
        </w:tc>
        <w:tc>
          <w:tcPr>
            <w:tcW w:w="1735" w:type="pct"/>
            <w:vAlign w:val="center"/>
          </w:tcPr>
          <w:p w:rsidR="00335330" w:rsidRPr="00ED3455" w:rsidRDefault="00335330" w:rsidP="0093044C">
            <w:pPr>
              <w:ind w:right="103"/>
              <w:rPr>
                <w:rFonts w:ascii="Times New Roman" w:hAnsi="Times New Roman" w:cs="Times New Roman"/>
                <w:sz w:val="20"/>
                <w:szCs w:val="20"/>
                <w:lang w:eastAsia="ru-RU"/>
              </w:rPr>
            </w:pPr>
            <w:r w:rsidRPr="00ED3455">
              <w:rPr>
                <w:rFonts w:ascii="Times New Roman" w:hAnsi="Times New Roman" w:cs="Times New Roman"/>
                <w:sz w:val="20"/>
                <w:szCs w:val="20"/>
                <w:lang w:eastAsia="ru-RU"/>
              </w:rPr>
              <w:t>Собственные нужды Тобольской ТЭЦ в т.ч.:</w:t>
            </w:r>
          </w:p>
        </w:tc>
        <w:tc>
          <w:tcPr>
            <w:tcW w:w="682" w:type="pct"/>
            <w:vAlign w:val="center"/>
          </w:tcPr>
          <w:p w:rsidR="00335330" w:rsidRPr="00ED3455" w:rsidRDefault="00335330" w:rsidP="00F462F8">
            <w:pPr>
              <w:ind w:right="103"/>
              <w:jc w:val="center"/>
              <w:rPr>
                <w:rFonts w:ascii="Times New Roman" w:hAnsi="Times New Roman" w:cs="Times New Roman"/>
                <w:sz w:val="20"/>
                <w:szCs w:val="20"/>
                <w:lang w:eastAsia="ru-RU"/>
              </w:rPr>
            </w:pPr>
            <w:r w:rsidRPr="00ED3455">
              <w:rPr>
                <w:rFonts w:ascii="Times New Roman" w:hAnsi="Times New Roman" w:cs="Times New Roman"/>
                <w:sz w:val="20"/>
                <w:szCs w:val="20"/>
                <w:lang w:eastAsia="ru-RU"/>
              </w:rPr>
              <w:t>тыс. Гкал</w:t>
            </w:r>
          </w:p>
        </w:tc>
        <w:tc>
          <w:tcPr>
            <w:tcW w:w="479" w:type="pct"/>
            <w:vAlign w:val="center"/>
          </w:tcPr>
          <w:p w:rsidR="00335330" w:rsidRPr="00D62AE3" w:rsidRDefault="00335330" w:rsidP="00F462F8">
            <w:pPr>
              <w:ind w:right="103"/>
              <w:jc w:val="center"/>
              <w:rPr>
                <w:rFonts w:ascii="Times New Roman" w:hAnsi="Times New Roman" w:cs="Times New Roman"/>
                <w:sz w:val="20"/>
                <w:szCs w:val="20"/>
              </w:rPr>
            </w:pPr>
          </w:p>
        </w:tc>
        <w:tc>
          <w:tcPr>
            <w:tcW w:w="498" w:type="pct"/>
            <w:vAlign w:val="center"/>
          </w:tcPr>
          <w:p w:rsidR="00335330" w:rsidRPr="00D62AE3" w:rsidRDefault="00335330" w:rsidP="00F462F8">
            <w:pPr>
              <w:ind w:right="103"/>
              <w:jc w:val="center"/>
              <w:rPr>
                <w:rFonts w:ascii="Times New Roman" w:hAnsi="Times New Roman" w:cs="Times New Roman"/>
                <w:sz w:val="20"/>
                <w:szCs w:val="20"/>
              </w:rPr>
            </w:pPr>
          </w:p>
        </w:tc>
        <w:tc>
          <w:tcPr>
            <w:tcW w:w="539" w:type="pct"/>
            <w:vAlign w:val="center"/>
          </w:tcPr>
          <w:p w:rsidR="00335330" w:rsidRPr="00D62AE3" w:rsidRDefault="00335330" w:rsidP="00ED3455">
            <w:pPr>
              <w:jc w:val="center"/>
              <w:rPr>
                <w:rFonts w:ascii="Times New Roman" w:hAnsi="Times New Roman" w:cs="Times New Roman"/>
                <w:color w:val="FF0000"/>
                <w:sz w:val="20"/>
                <w:szCs w:val="20"/>
              </w:rPr>
            </w:pPr>
          </w:p>
        </w:tc>
        <w:tc>
          <w:tcPr>
            <w:tcW w:w="358" w:type="pct"/>
          </w:tcPr>
          <w:p w:rsidR="00335330" w:rsidRPr="00D62AE3" w:rsidRDefault="00335330" w:rsidP="00F462F8">
            <w:pPr>
              <w:ind w:right="103"/>
              <w:jc w:val="center"/>
              <w:rPr>
                <w:rFonts w:ascii="Times New Roman" w:hAnsi="Times New Roman" w:cs="Times New Roman"/>
                <w:sz w:val="20"/>
                <w:szCs w:val="20"/>
                <w:lang w:eastAsia="ru-RU"/>
              </w:rPr>
            </w:pPr>
          </w:p>
        </w:tc>
        <w:tc>
          <w:tcPr>
            <w:tcW w:w="400" w:type="pct"/>
          </w:tcPr>
          <w:p w:rsidR="00335330" w:rsidRPr="00D62AE3" w:rsidRDefault="00335330" w:rsidP="00F462F8">
            <w:pPr>
              <w:ind w:right="103"/>
              <w:jc w:val="center"/>
              <w:rPr>
                <w:rFonts w:ascii="Times New Roman" w:hAnsi="Times New Roman" w:cs="Times New Roman"/>
                <w:sz w:val="20"/>
                <w:szCs w:val="20"/>
                <w:lang w:eastAsia="ru-RU"/>
              </w:rPr>
            </w:pPr>
          </w:p>
        </w:tc>
      </w:tr>
      <w:tr w:rsidR="00335330" w:rsidRPr="00234819" w:rsidTr="00CE2B9B">
        <w:tc>
          <w:tcPr>
            <w:tcW w:w="310" w:type="pct"/>
            <w:vAlign w:val="center"/>
          </w:tcPr>
          <w:p w:rsidR="00335330" w:rsidRPr="00ED3455" w:rsidRDefault="00335330" w:rsidP="00F462F8">
            <w:pPr>
              <w:ind w:right="103"/>
              <w:jc w:val="center"/>
              <w:rPr>
                <w:rFonts w:ascii="Times New Roman" w:hAnsi="Times New Roman" w:cs="Times New Roman"/>
                <w:sz w:val="20"/>
                <w:szCs w:val="20"/>
                <w:lang w:eastAsia="ru-RU"/>
              </w:rPr>
            </w:pPr>
          </w:p>
        </w:tc>
        <w:tc>
          <w:tcPr>
            <w:tcW w:w="1735" w:type="pct"/>
            <w:vAlign w:val="center"/>
          </w:tcPr>
          <w:p w:rsidR="00335330" w:rsidRPr="00ED3455" w:rsidRDefault="00335330" w:rsidP="00F462F8">
            <w:pPr>
              <w:ind w:right="103"/>
              <w:rPr>
                <w:rFonts w:ascii="Times New Roman" w:hAnsi="Times New Roman" w:cs="Times New Roman"/>
                <w:sz w:val="20"/>
                <w:szCs w:val="20"/>
                <w:lang w:eastAsia="ru-RU"/>
              </w:rPr>
            </w:pPr>
            <w:r w:rsidRPr="00ED3455">
              <w:rPr>
                <w:rFonts w:ascii="Times New Roman" w:hAnsi="Times New Roman" w:cs="Times New Roman"/>
                <w:sz w:val="20"/>
                <w:szCs w:val="20"/>
                <w:lang w:eastAsia="ru-RU"/>
              </w:rPr>
              <w:t>в паре</w:t>
            </w:r>
          </w:p>
        </w:tc>
        <w:tc>
          <w:tcPr>
            <w:tcW w:w="682" w:type="pct"/>
            <w:vAlign w:val="center"/>
          </w:tcPr>
          <w:p w:rsidR="00335330" w:rsidRPr="00ED3455" w:rsidRDefault="00335330" w:rsidP="00F462F8">
            <w:pPr>
              <w:ind w:right="103"/>
              <w:jc w:val="center"/>
              <w:rPr>
                <w:rFonts w:ascii="Times New Roman" w:hAnsi="Times New Roman" w:cs="Times New Roman"/>
                <w:sz w:val="20"/>
                <w:szCs w:val="20"/>
                <w:lang w:eastAsia="ru-RU"/>
              </w:rPr>
            </w:pPr>
            <w:r w:rsidRPr="00ED3455">
              <w:rPr>
                <w:rFonts w:ascii="Times New Roman" w:hAnsi="Times New Roman" w:cs="Times New Roman"/>
                <w:sz w:val="20"/>
                <w:szCs w:val="20"/>
                <w:lang w:eastAsia="ru-RU"/>
              </w:rPr>
              <w:t>тыс. Гкал</w:t>
            </w:r>
          </w:p>
        </w:tc>
        <w:tc>
          <w:tcPr>
            <w:tcW w:w="479" w:type="pct"/>
            <w:vAlign w:val="center"/>
          </w:tcPr>
          <w:p w:rsidR="00335330" w:rsidRPr="00D62AE3" w:rsidRDefault="00335330"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498" w:type="pct"/>
            <w:vAlign w:val="center"/>
          </w:tcPr>
          <w:p w:rsidR="00335330" w:rsidRPr="00D62AE3" w:rsidRDefault="00335330"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539" w:type="pct"/>
            <w:vAlign w:val="center"/>
          </w:tcPr>
          <w:p w:rsidR="00335330" w:rsidRPr="00D62AE3" w:rsidRDefault="00335330"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106,6</w:t>
            </w:r>
          </w:p>
        </w:tc>
        <w:tc>
          <w:tcPr>
            <w:tcW w:w="358" w:type="pct"/>
          </w:tcPr>
          <w:p w:rsidR="00335330" w:rsidRPr="00D62AE3" w:rsidRDefault="008F4486"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400" w:type="pct"/>
            <w:vAlign w:val="center"/>
          </w:tcPr>
          <w:p w:rsidR="00335330" w:rsidRPr="00D62AE3" w:rsidRDefault="00335330" w:rsidP="00BA26D5">
            <w:pPr>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654,0</w:t>
            </w:r>
          </w:p>
        </w:tc>
      </w:tr>
      <w:tr w:rsidR="00335330" w:rsidRPr="00234819" w:rsidTr="00CE2B9B">
        <w:tc>
          <w:tcPr>
            <w:tcW w:w="310" w:type="pct"/>
            <w:vAlign w:val="center"/>
          </w:tcPr>
          <w:p w:rsidR="00335330" w:rsidRPr="00ED3455" w:rsidRDefault="00335330" w:rsidP="00F462F8">
            <w:pPr>
              <w:ind w:right="103"/>
              <w:jc w:val="center"/>
              <w:rPr>
                <w:rFonts w:ascii="Times New Roman" w:hAnsi="Times New Roman" w:cs="Times New Roman"/>
                <w:sz w:val="20"/>
                <w:szCs w:val="20"/>
                <w:lang w:eastAsia="ru-RU"/>
              </w:rPr>
            </w:pPr>
          </w:p>
        </w:tc>
        <w:tc>
          <w:tcPr>
            <w:tcW w:w="1735" w:type="pct"/>
            <w:vAlign w:val="center"/>
          </w:tcPr>
          <w:p w:rsidR="00335330" w:rsidRPr="00ED3455" w:rsidRDefault="00335330" w:rsidP="00F462F8">
            <w:pPr>
              <w:ind w:right="103"/>
              <w:rPr>
                <w:rFonts w:ascii="Times New Roman" w:hAnsi="Times New Roman" w:cs="Times New Roman"/>
                <w:sz w:val="20"/>
                <w:szCs w:val="20"/>
                <w:lang w:eastAsia="ru-RU"/>
              </w:rPr>
            </w:pPr>
            <w:r w:rsidRPr="00ED3455">
              <w:rPr>
                <w:rFonts w:ascii="Times New Roman" w:hAnsi="Times New Roman" w:cs="Times New Roman"/>
                <w:sz w:val="20"/>
                <w:szCs w:val="20"/>
                <w:lang w:eastAsia="ru-RU"/>
              </w:rPr>
              <w:t>в горячей воде</w:t>
            </w:r>
          </w:p>
        </w:tc>
        <w:tc>
          <w:tcPr>
            <w:tcW w:w="682" w:type="pct"/>
            <w:vAlign w:val="center"/>
          </w:tcPr>
          <w:p w:rsidR="00335330" w:rsidRPr="00ED3455" w:rsidRDefault="00335330" w:rsidP="00F462F8">
            <w:pPr>
              <w:ind w:right="103"/>
              <w:jc w:val="center"/>
              <w:rPr>
                <w:rFonts w:ascii="Times New Roman" w:hAnsi="Times New Roman" w:cs="Times New Roman"/>
                <w:sz w:val="20"/>
                <w:szCs w:val="20"/>
                <w:lang w:eastAsia="ru-RU"/>
              </w:rPr>
            </w:pPr>
            <w:r w:rsidRPr="00ED3455">
              <w:rPr>
                <w:rFonts w:ascii="Times New Roman" w:hAnsi="Times New Roman" w:cs="Times New Roman"/>
                <w:sz w:val="20"/>
                <w:szCs w:val="20"/>
                <w:lang w:eastAsia="ru-RU"/>
              </w:rPr>
              <w:t>тыс. Гкал</w:t>
            </w:r>
          </w:p>
        </w:tc>
        <w:tc>
          <w:tcPr>
            <w:tcW w:w="479" w:type="pct"/>
            <w:vAlign w:val="center"/>
          </w:tcPr>
          <w:p w:rsidR="00335330" w:rsidRPr="00D62AE3" w:rsidRDefault="00335330"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498" w:type="pct"/>
            <w:vAlign w:val="center"/>
          </w:tcPr>
          <w:p w:rsidR="00335330" w:rsidRPr="00D62AE3" w:rsidRDefault="00335330"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539" w:type="pct"/>
            <w:vAlign w:val="center"/>
          </w:tcPr>
          <w:p w:rsidR="00335330" w:rsidRPr="00D62AE3" w:rsidRDefault="00C2393C"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48,57</w:t>
            </w:r>
          </w:p>
        </w:tc>
        <w:tc>
          <w:tcPr>
            <w:tcW w:w="358" w:type="pct"/>
          </w:tcPr>
          <w:p w:rsidR="00335330" w:rsidRPr="00D62AE3" w:rsidRDefault="008F4486"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400" w:type="pct"/>
            <w:vAlign w:val="center"/>
          </w:tcPr>
          <w:p w:rsidR="00335330" w:rsidRPr="00D62AE3" w:rsidRDefault="00335330" w:rsidP="00BA26D5">
            <w:pPr>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86,3</w:t>
            </w:r>
          </w:p>
        </w:tc>
      </w:tr>
      <w:tr w:rsidR="00CB1485" w:rsidRPr="00234819" w:rsidTr="00CE2B9B">
        <w:tc>
          <w:tcPr>
            <w:tcW w:w="310" w:type="pct"/>
            <w:vAlign w:val="center"/>
          </w:tcPr>
          <w:p w:rsidR="00CB1485" w:rsidRPr="00ED3455" w:rsidRDefault="00CE2B9B" w:rsidP="00FC1E39">
            <w:pPr>
              <w:ind w:right="103"/>
              <w:jc w:val="center"/>
              <w:rPr>
                <w:rFonts w:ascii="Times New Roman" w:hAnsi="Times New Roman" w:cs="Times New Roman"/>
                <w:sz w:val="20"/>
                <w:szCs w:val="20"/>
                <w:lang w:eastAsia="ru-RU"/>
              </w:rPr>
            </w:pPr>
            <w:r w:rsidRPr="00ED3455">
              <w:rPr>
                <w:rFonts w:ascii="Times New Roman" w:hAnsi="Times New Roman" w:cs="Times New Roman"/>
                <w:sz w:val="20"/>
                <w:szCs w:val="20"/>
                <w:lang w:eastAsia="ru-RU"/>
              </w:rPr>
              <w:t>3</w:t>
            </w:r>
          </w:p>
        </w:tc>
        <w:tc>
          <w:tcPr>
            <w:tcW w:w="1735" w:type="pct"/>
            <w:vAlign w:val="center"/>
          </w:tcPr>
          <w:p w:rsidR="00CB1485" w:rsidRPr="00ED3455" w:rsidRDefault="00CB1485" w:rsidP="0093044C">
            <w:pPr>
              <w:ind w:right="103"/>
              <w:rPr>
                <w:rFonts w:ascii="Times New Roman" w:hAnsi="Times New Roman" w:cs="Times New Roman"/>
                <w:sz w:val="20"/>
                <w:szCs w:val="20"/>
                <w:lang w:eastAsia="ru-RU"/>
              </w:rPr>
            </w:pPr>
            <w:r w:rsidRPr="00ED3455">
              <w:rPr>
                <w:rFonts w:ascii="Times New Roman" w:hAnsi="Times New Roman" w:cs="Times New Roman"/>
                <w:sz w:val="20"/>
                <w:szCs w:val="20"/>
                <w:lang w:eastAsia="ru-RU"/>
              </w:rPr>
              <w:t>Всего отпущено тепловой энергии с                 коллекторов Тобольской  ТЭЦ в т.ч.:</w:t>
            </w:r>
          </w:p>
        </w:tc>
        <w:tc>
          <w:tcPr>
            <w:tcW w:w="682" w:type="pct"/>
            <w:vAlign w:val="center"/>
          </w:tcPr>
          <w:p w:rsidR="00CB1485" w:rsidRPr="00ED3455" w:rsidRDefault="00CB1485" w:rsidP="00F462F8">
            <w:pPr>
              <w:ind w:right="103"/>
              <w:jc w:val="center"/>
              <w:rPr>
                <w:rFonts w:ascii="Times New Roman" w:hAnsi="Times New Roman" w:cs="Times New Roman"/>
                <w:sz w:val="20"/>
                <w:szCs w:val="20"/>
                <w:lang w:eastAsia="ru-RU"/>
              </w:rPr>
            </w:pPr>
            <w:r w:rsidRPr="00ED3455">
              <w:rPr>
                <w:rFonts w:ascii="Times New Roman" w:hAnsi="Times New Roman" w:cs="Times New Roman"/>
                <w:sz w:val="20"/>
                <w:szCs w:val="20"/>
                <w:lang w:eastAsia="ru-RU"/>
              </w:rPr>
              <w:t>тыс. Гкал</w:t>
            </w:r>
          </w:p>
        </w:tc>
        <w:tc>
          <w:tcPr>
            <w:tcW w:w="479" w:type="pct"/>
            <w:vAlign w:val="center"/>
          </w:tcPr>
          <w:p w:rsidR="00CB1485" w:rsidRPr="00D62AE3" w:rsidRDefault="00CB1485" w:rsidP="00015EDE">
            <w:pPr>
              <w:jc w:val="center"/>
              <w:rPr>
                <w:rFonts w:ascii="Times New Roman" w:eastAsia="Times New Roman" w:hAnsi="Times New Roman" w:cs="Times New Roman"/>
                <w:color w:val="000000"/>
                <w:sz w:val="20"/>
                <w:szCs w:val="20"/>
                <w:lang w:eastAsia="ru-RU"/>
              </w:rPr>
            </w:pPr>
            <w:r w:rsidRPr="00D62AE3">
              <w:rPr>
                <w:rFonts w:ascii="Times New Roman" w:eastAsia="Times New Roman" w:hAnsi="Times New Roman" w:cs="Times New Roman"/>
                <w:color w:val="000000"/>
                <w:sz w:val="20"/>
                <w:szCs w:val="20"/>
                <w:lang w:eastAsia="ru-RU"/>
              </w:rPr>
              <w:t>4</w:t>
            </w:r>
            <w:r w:rsidR="00C2393C" w:rsidRPr="00D62AE3">
              <w:rPr>
                <w:rFonts w:ascii="Times New Roman" w:eastAsia="Times New Roman" w:hAnsi="Times New Roman" w:cs="Times New Roman"/>
                <w:color w:val="000000"/>
                <w:sz w:val="20"/>
                <w:szCs w:val="20"/>
                <w:lang w:eastAsia="ru-RU"/>
              </w:rPr>
              <w:t xml:space="preserve"> </w:t>
            </w:r>
            <w:r w:rsidRPr="00D62AE3">
              <w:rPr>
                <w:rFonts w:ascii="Times New Roman" w:eastAsia="Times New Roman" w:hAnsi="Times New Roman" w:cs="Times New Roman"/>
                <w:color w:val="000000"/>
                <w:sz w:val="20"/>
                <w:szCs w:val="20"/>
                <w:lang w:eastAsia="ru-RU"/>
              </w:rPr>
              <w:t>356,35</w:t>
            </w:r>
          </w:p>
        </w:tc>
        <w:tc>
          <w:tcPr>
            <w:tcW w:w="498" w:type="pct"/>
            <w:vAlign w:val="center"/>
          </w:tcPr>
          <w:p w:rsidR="00CB1485" w:rsidRPr="00D62AE3" w:rsidRDefault="00CB1485" w:rsidP="00015EDE">
            <w:pPr>
              <w:jc w:val="center"/>
              <w:rPr>
                <w:rFonts w:ascii="Times New Roman" w:eastAsia="Times New Roman" w:hAnsi="Times New Roman" w:cs="Times New Roman"/>
                <w:color w:val="000000"/>
                <w:sz w:val="20"/>
                <w:szCs w:val="20"/>
                <w:lang w:eastAsia="ru-RU"/>
              </w:rPr>
            </w:pPr>
            <w:r w:rsidRPr="00D62AE3">
              <w:rPr>
                <w:rFonts w:ascii="Times New Roman" w:eastAsia="Times New Roman" w:hAnsi="Times New Roman" w:cs="Times New Roman"/>
                <w:color w:val="000000"/>
                <w:sz w:val="20"/>
                <w:szCs w:val="20"/>
                <w:lang w:eastAsia="ru-RU"/>
              </w:rPr>
              <w:t>4</w:t>
            </w:r>
            <w:r w:rsidR="00C2393C" w:rsidRPr="00D62AE3">
              <w:rPr>
                <w:rFonts w:ascii="Times New Roman" w:eastAsia="Times New Roman" w:hAnsi="Times New Roman" w:cs="Times New Roman"/>
                <w:color w:val="000000"/>
                <w:sz w:val="20"/>
                <w:szCs w:val="20"/>
                <w:lang w:eastAsia="ru-RU"/>
              </w:rPr>
              <w:t xml:space="preserve"> </w:t>
            </w:r>
            <w:r w:rsidRPr="00D62AE3">
              <w:rPr>
                <w:rFonts w:ascii="Times New Roman" w:eastAsia="Times New Roman" w:hAnsi="Times New Roman" w:cs="Times New Roman"/>
                <w:color w:val="000000"/>
                <w:sz w:val="20"/>
                <w:szCs w:val="20"/>
                <w:lang w:eastAsia="ru-RU"/>
              </w:rPr>
              <w:t>319,51</w:t>
            </w:r>
          </w:p>
        </w:tc>
        <w:tc>
          <w:tcPr>
            <w:tcW w:w="539" w:type="pct"/>
            <w:vAlign w:val="center"/>
          </w:tcPr>
          <w:p w:rsidR="00CB1485" w:rsidRPr="00D62AE3" w:rsidRDefault="00C2393C" w:rsidP="00015EDE">
            <w:pPr>
              <w:jc w:val="center"/>
              <w:rPr>
                <w:rFonts w:ascii="Times New Roman" w:eastAsia="Times New Roman" w:hAnsi="Times New Roman" w:cs="Times New Roman"/>
                <w:color w:val="000000"/>
                <w:sz w:val="20"/>
                <w:szCs w:val="20"/>
                <w:lang w:eastAsia="ru-RU"/>
              </w:rPr>
            </w:pPr>
            <w:r w:rsidRPr="00D62AE3">
              <w:rPr>
                <w:rFonts w:ascii="Times New Roman" w:eastAsia="Times New Roman" w:hAnsi="Times New Roman" w:cs="Times New Roman"/>
                <w:color w:val="000000"/>
                <w:sz w:val="20"/>
                <w:szCs w:val="20"/>
                <w:lang w:eastAsia="ru-RU"/>
              </w:rPr>
              <w:t>4 247,5</w:t>
            </w:r>
          </w:p>
        </w:tc>
        <w:tc>
          <w:tcPr>
            <w:tcW w:w="358" w:type="pct"/>
            <w:vAlign w:val="center"/>
          </w:tcPr>
          <w:p w:rsidR="00CB1485" w:rsidRPr="00D62AE3" w:rsidRDefault="00CB1485" w:rsidP="00FC1E39">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4</w:t>
            </w:r>
            <w:r w:rsidR="00C2393C" w:rsidRPr="00D62AE3">
              <w:rPr>
                <w:rFonts w:ascii="Times New Roman" w:hAnsi="Times New Roman" w:cs="Times New Roman"/>
                <w:sz w:val="20"/>
                <w:szCs w:val="20"/>
                <w:lang w:eastAsia="ru-RU"/>
              </w:rPr>
              <w:t xml:space="preserve"> </w:t>
            </w:r>
            <w:r w:rsidRPr="00D62AE3">
              <w:rPr>
                <w:rFonts w:ascii="Times New Roman" w:hAnsi="Times New Roman" w:cs="Times New Roman"/>
                <w:sz w:val="20"/>
                <w:szCs w:val="20"/>
                <w:lang w:eastAsia="ru-RU"/>
              </w:rPr>
              <w:t>247,5</w:t>
            </w:r>
          </w:p>
        </w:tc>
        <w:tc>
          <w:tcPr>
            <w:tcW w:w="400" w:type="pct"/>
            <w:vAlign w:val="center"/>
          </w:tcPr>
          <w:p w:rsidR="00CB1485" w:rsidRPr="00D62AE3" w:rsidRDefault="00CB1485" w:rsidP="00FC1E39">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4</w:t>
            </w:r>
            <w:r w:rsidR="00C2393C" w:rsidRPr="00D62AE3">
              <w:rPr>
                <w:rFonts w:ascii="Times New Roman" w:hAnsi="Times New Roman" w:cs="Times New Roman"/>
                <w:sz w:val="20"/>
                <w:szCs w:val="20"/>
                <w:lang w:eastAsia="ru-RU"/>
              </w:rPr>
              <w:t xml:space="preserve"> </w:t>
            </w:r>
            <w:r w:rsidRPr="00D62AE3">
              <w:rPr>
                <w:rFonts w:ascii="Times New Roman" w:hAnsi="Times New Roman" w:cs="Times New Roman"/>
                <w:sz w:val="20"/>
                <w:szCs w:val="20"/>
                <w:lang w:eastAsia="ru-RU"/>
              </w:rPr>
              <w:t>957,8</w:t>
            </w:r>
          </w:p>
        </w:tc>
      </w:tr>
      <w:tr w:rsidR="00335330" w:rsidRPr="00234819" w:rsidTr="00CE2B9B">
        <w:tc>
          <w:tcPr>
            <w:tcW w:w="310" w:type="pct"/>
            <w:vAlign w:val="center"/>
          </w:tcPr>
          <w:p w:rsidR="00335330" w:rsidRPr="00ED3455" w:rsidRDefault="00335330" w:rsidP="00F462F8">
            <w:pPr>
              <w:ind w:right="103"/>
              <w:jc w:val="center"/>
              <w:rPr>
                <w:rFonts w:ascii="Times New Roman" w:hAnsi="Times New Roman" w:cs="Times New Roman"/>
                <w:sz w:val="20"/>
                <w:szCs w:val="20"/>
              </w:rPr>
            </w:pPr>
          </w:p>
        </w:tc>
        <w:tc>
          <w:tcPr>
            <w:tcW w:w="1735" w:type="pct"/>
            <w:vAlign w:val="center"/>
          </w:tcPr>
          <w:p w:rsidR="00335330" w:rsidRPr="00ED3455" w:rsidRDefault="00335330" w:rsidP="00F462F8">
            <w:pPr>
              <w:ind w:right="103"/>
              <w:rPr>
                <w:rFonts w:ascii="Times New Roman" w:hAnsi="Times New Roman" w:cs="Times New Roman"/>
                <w:sz w:val="20"/>
                <w:szCs w:val="20"/>
                <w:lang w:eastAsia="ru-RU"/>
              </w:rPr>
            </w:pPr>
            <w:r w:rsidRPr="00ED3455">
              <w:rPr>
                <w:rFonts w:ascii="Times New Roman" w:hAnsi="Times New Roman" w:cs="Times New Roman"/>
                <w:sz w:val="20"/>
                <w:szCs w:val="20"/>
                <w:lang w:eastAsia="ru-RU"/>
              </w:rPr>
              <w:t>в паре</w:t>
            </w:r>
          </w:p>
        </w:tc>
        <w:tc>
          <w:tcPr>
            <w:tcW w:w="682" w:type="pct"/>
            <w:vAlign w:val="center"/>
          </w:tcPr>
          <w:p w:rsidR="00335330" w:rsidRPr="00ED3455" w:rsidRDefault="00335330" w:rsidP="00F462F8">
            <w:pPr>
              <w:ind w:right="103"/>
              <w:jc w:val="center"/>
              <w:rPr>
                <w:rFonts w:ascii="Times New Roman" w:hAnsi="Times New Roman" w:cs="Times New Roman"/>
                <w:sz w:val="20"/>
                <w:szCs w:val="20"/>
                <w:lang w:eastAsia="ru-RU"/>
              </w:rPr>
            </w:pPr>
            <w:r w:rsidRPr="00ED3455">
              <w:rPr>
                <w:rFonts w:ascii="Times New Roman" w:hAnsi="Times New Roman" w:cs="Times New Roman"/>
                <w:sz w:val="20"/>
                <w:szCs w:val="20"/>
                <w:lang w:eastAsia="ru-RU"/>
              </w:rPr>
              <w:t>тыс. Гкал</w:t>
            </w:r>
          </w:p>
        </w:tc>
        <w:tc>
          <w:tcPr>
            <w:tcW w:w="479" w:type="pct"/>
            <w:vAlign w:val="center"/>
          </w:tcPr>
          <w:p w:rsidR="00335330" w:rsidRPr="00D62AE3" w:rsidRDefault="00335330" w:rsidP="00F462F8">
            <w:pPr>
              <w:ind w:right="103"/>
              <w:jc w:val="center"/>
              <w:rPr>
                <w:rFonts w:ascii="Times New Roman" w:hAnsi="Times New Roman" w:cs="Times New Roman"/>
                <w:sz w:val="20"/>
                <w:szCs w:val="20"/>
              </w:rPr>
            </w:pPr>
            <w:r w:rsidRPr="00D62AE3">
              <w:rPr>
                <w:rFonts w:ascii="Times New Roman" w:hAnsi="Times New Roman" w:cs="Times New Roman"/>
                <w:sz w:val="20"/>
                <w:szCs w:val="20"/>
              </w:rPr>
              <w:t>-</w:t>
            </w:r>
          </w:p>
        </w:tc>
        <w:tc>
          <w:tcPr>
            <w:tcW w:w="498" w:type="pct"/>
            <w:vAlign w:val="center"/>
          </w:tcPr>
          <w:p w:rsidR="00335330" w:rsidRPr="00D62AE3" w:rsidRDefault="00335330" w:rsidP="00F462F8">
            <w:pPr>
              <w:ind w:right="103"/>
              <w:jc w:val="center"/>
              <w:rPr>
                <w:rFonts w:ascii="Times New Roman" w:hAnsi="Times New Roman" w:cs="Times New Roman"/>
                <w:sz w:val="20"/>
                <w:szCs w:val="20"/>
              </w:rPr>
            </w:pPr>
            <w:r w:rsidRPr="00D62AE3">
              <w:rPr>
                <w:rFonts w:ascii="Times New Roman" w:hAnsi="Times New Roman" w:cs="Times New Roman"/>
                <w:sz w:val="20"/>
                <w:szCs w:val="20"/>
              </w:rPr>
              <w:t>-</w:t>
            </w:r>
          </w:p>
        </w:tc>
        <w:tc>
          <w:tcPr>
            <w:tcW w:w="539" w:type="pct"/>
            <w:vAlign w:val="center"/>
          </w:tcPr>
          <w:p w:rsidR="00335330" w:rsidRPr="00D62AE3" w:rsidRDefault="00ED3455" w:rsidP="00F462F8">
            <w:pPr>
              <w:ind w:right="103"/>
              <w:jc w:val="center"/>
              <w:rPr>
                <w:rFonts w:ascii="Times New Roman" w:hAnsi="Times New Roman" w:cs="Times New Roman"/>
                <w:color w:val="FF0000"/>
                <w:sz w:val="20"/>
                <w:szCs w:val="20"/>
              </w:rPr>
            </w:pPr>
            <w:r w:rsidRPr="00D62AE3">
              <w:rPr>
                <w:rFonts w:ascii="Times New Roman" w:hAnsi="Times New Roman" w:cs="Times New Roman"/>
                <w:sz w:val="20"/>
                <w:szCs w:val="20"/>
              </w:rPr>
              <w:t>-</w:t>
            </w:r>
          </w:p>
        </w:tc>
        <w:tc>
          <w:tcPr>
            <w:tcW w:w="358" w:type="pct"/>
          </w:tcPr>
          <w:p w:rsidR="00335330" w:rsidRPr="00D62AE3" w:rsidRDefault="00C2393C"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400" w:type="pct"/>
            <w:vAlign w:val="center"/>
          </w:tcPr>
          <w:p w:rsidR="00335330" w:rsidRPr="00D62AE3" w:rsidRDefault="00C2393C">
            <w:pPr>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654,031</w:t>
            </w:r>
          </w:p>
        </w:tc>
      </w:tr>
      <w:tr w:rsidR="00335330" w:rsidRPr="00234819" w:rsidTr="00CE2B9B">
        <w:tc>
          <w:tcPr>
            <w:tcW w:w="310" w:type="pct"/>
            <w:vAlign w:val="center"/>
          </w:tcPr>
          <w:p w:rsidR="00335330" w:rsidRPr="00ED3455" w:rsidRDefault="00335330" w:rsidP="00F462F8">
            <w:pPr>
              <w:ind w:right="103"/>
              <w:jc w:val="center"/>
              <w:rPr>
                <w:rFonts w:ascii="Times New Roman" w:hAnsi="Times New Roman" w:cs="Times New Roman"/>
                <w:sz w:val="20"/>
                <w:szCs w:val="20"/>
              </w:rPr>
            </w:pPr>
          </w:p>
        </w:tc>
        <w:tc>
          <w:tcPr>
            <w:tcW w:w="1735" w:type="pct"/>
            <w:vAlign w:val="center"/>
          </w:tcPr>
          <w:p w:rsidR="00335330" w:rsidRPr="00ED3455" w:rsidRDefault="00335330" w:rsidP="00F462F8">
            <w:pPr>
              <w:ind w:right="103"/>
              <w:rPr>
                <w:rFonts w:ascii="Times New Roman" w:hAnsi="Times New Roman" w:cs="Times New Roman"/>
                <w:sz w:val="20"/>
                <w:szCs w:val="20"/>
                <w:lang w:eastAsia="ru-RU"/>
              </w:rPr>
            </w:pPr>
            <w:r w:rsidRPr="00ED3455">
              <w:rPr>
                <w:rFonts w:ascii="Times New Roman" w:hAnsi="Times New Roman" w:cs="Times New Roman"/>
                <w:sz w:val="20"/>
                <w:szCs w:val="20"/>
                <w:lang w:eastAsia="ru-RU"/>
              </w:rPr>
              <w:t>в горячей воде</w:t>
            </w:r>
          </w:p>
        </w:tc>
        <w:tc>
          <w:tcPr>
            <w:tcW w:w="682" w:type="pct"/>
            <w:vAlign w:val="center"/>
          </w:tcPr>
          <w:p w:rsidR="00335330" w:rsidRPr="00ED3455" w:rsidRDefault="00335330" w:rsidP="00F462F8">
            <w:pPr>
              <w:ind w:right="103"/>
              <w:jc w:val="center"/>
              <w:rPr>
                <w:rFonts w:ascii="Times New Roman" w:hAnsi="Times New Roman" w:cs="Times New Roman"/>
                <w:sz w:val="20"/>
                <w:szCs w:val="20"/>
                <w:lang w:eastAsia="ru-RU"/>
              </w:rPr>
            </w:pPr>
            <w:r w:rsidRPr="00ED3455">
              <w:rPr>
                <w:rFonts w:ascii="Times New Roman" w:hAnsi="Times New Roman" w:cs="Times New Roman"/>
                <w:sz w:val="20"/>
                <w:szCs w:val="20"/>
                <w:lang w:eastAsia="ru-RU"/>
              </w:rPr>
              <w:t>тыс. Гкал</w:t>
            </w:r>
          </w:p>
        </w:tc>
        <w:tc>
          <w:tcPr>
            <w:tcW w:w="479" w:type="pct"/>
            <w:vAlign w:val="center"/>
          </w:tcPr>
          <w:p w:rsidR="00335330" w:rsidRPr="00D62AE3" w:rsidRDefault="00335330"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498" w:type="pct"/>
            <w:vAlign w:val="center"/>
          </w:tcPr>
          <w:p w:rsidR="00335330" w:rsidRPr="00D62AE3" w:rsidRDefault="00335330"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539" w:type="pct"/>
            <w:vAlign w:val="center"/>
          </w:tcPr>
          <w:p w:rsidR="00335330" w:rsidRPr="00D62AE3" w:rsidRDefault="00ED3455" w:rsidP="00F462F8">
            <w:pPr>
              <w:ind w:right="103"/>
              <w:jc w:val="center"/>
              <w:rPr>
                <w:rFonts w:ascii="Times New Roman" w:hAnsi="Times New Roman" w:cs="Times New Roman"/>
                <w:color w:val="FF0000"/>
                <w:sz w:val="20"/>
                <w:szCs w:val="20"/>
                <w:lang w:eastAsia="ru-RU"/>
              </w:rPr>
            </w:pPr>
            <w:r w:rsidRPr="00D62AE3">
              <w:rPr>
                <w:rFonts w:ascii="Times New Roman" w:hAnsi="Times New Roman" w:cs="Times New Roman"/>
                <w:sz w:val="20"/>
                <w:szCs w:val="20"/>
                <w:lang w:eastAsia="ru-RU"/>
              </w:rPr>
              <w:t>-</w:t>
            </w:r>
          </w:p>
        </w:tc>
        <w:tc>
          <w:tcPr>
            <w:tcW w:w="358" w:type="pct"/>
          </w:tcPr>
          <w:p w:rsidR="00335330" w:rsidRPr="00D62AE3" w:rsidRDefault="00C2393C" w:rsidP="00F462F8">
            <w:pPr>
              <w:ind w:right="103"/>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w:t>
            </w:r>
          </w:p>
        </w:tc>
        <w:tc>
          <w:tcPr>
            <w:tcW w:w="400" w:type="pct"/>
            <w:vAlign w:val="center"/>
          </w:tcPr>
          <w:p w:rsidR="00335330" w:rsidRPr="00D62AE3" w:rsidRDefault="00C2393C">
            <w:pPr>
              <w:jc w:val="center"/>
              <w:rPr>
                <w:rFonts w:ascii="Times New Roman" w:hAnsi="Times New Roman" w:cs="Times New Roman"/>
                <w:sz w:val="20"/>
                <w:szCs w:val="20"/>
                <w:lang w:eastAsia="ru-RU"/>
              </w:rPr>
            </w:pPr>
            <w:r w:rsidRPr="00D62AE3">
              <w:rPr>
                <w:rFonts w:ascii="Times New Roman" w:hAnsi="Times New Roman" w:cs="Times New Roman"/>
                <w:sz w:val="20"/>
                <w:szCs w:val="20"/>
                <w:lang w:eastAsia="ru-RU"/>
              </w:rPr>
              <w:t>86,317</w:t>
            </w:r>
          </w:p>
        </w:tc>
      </w:tr>
      <w:tr w:rsidR="00CB1485" w:rsidRPr="00234819" w:rsidTr="00CE2B9B">
        <w:tc>
          <w:tcPr>
            <w:tcW w:w="310" w:type="pct"/>
            <w:vAlign w:val="center"/>
          </w:tcPr>
          <w:p w:rsidR="00CB1485" w:rsidRPr="00234819" w:rsidRDefault="00CE2B9B" w:rsidP="00F462F8">
            <w:pPr>
              <w:ind w:right="103"/>
              <w:jc w:val="center"/>
              <w:rPr>
                <w:rFonts w:ascii="Times New Roman" w:hAnsi="Times New Roman" w:cs="Times New Roman"/>
                <w:sz w:val="20"/>
                <w:szCs w:val="20"/>
                <w:lang w:eastAsia="ru-RU"/>
              </w:rPr>
            </w:pPr>
            <w:r>
              <w:rPr>
                <w:rFonts w:ascii="Times New Roman" w:hAnsi="Times New Roman" w:cs="Times New Roman"/>
                <w:sz w:val="20"/>
                <w:szCs w:val="20"/>
                <w:lang w:eastAsia="ru-RU"/>
              </w:rPr>
              <w:t>4</w:t>
            </w:r>
          </w:p>
        </w:tc>
        <w:tc>
          <w:tcPr>
            <w:tcW w:w="1735" w:type="pct"/>
            <w:vAlign w:val="center"/>
          </w:tcPr>
          <w:p w:rsidR="00CB1485" w:rsidRPr="00234819" w:rsidRDefault="00CB1485"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Затрачено условного топлива</w:t>
            </w:r>
          </w:p>
        </w:tc>
        <w:tc>
          <w:tcPr>
            <w:tcW w:w="682"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тыс. т у.т.</w:t>
            </w:r>
          </w:p>
        </w:tc>
        <w:tc>
          <w:tcPr>
            <w:tcW w:w="479"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1 536,9</w:t>
            </w:r>
          </w:p>
        </w:tc>
        <w:tc>
          <w:tcPr>
            <w:tcW w:w="498"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1 596,2</w:t>
            </w:r>
          </w:p>
        </w:tc>
        <w:tc>
          <w:tcPr>
            <w:tcW w:w="539" w:type="pct"/>
            <w:vAlign w:val="center"/>
          </w:tcPr>
          <w:p w:rsidR="00CB1485" w:rsidRPr="00DC472B" w:rsidRDefault="00CB1485" w:rsidP="00F462F8">
            <w:pPr>
              <w:ind w:right="103"/>
              <w:jc w:val="center"/>
              <w:rPr>
                <w:rFonts w:ascii="Times New Roman" w:hAnsi="Times New Roman" w:cs="Times New Roman"/>
                <w:sz w:val="20"/>
                <w:szCs w:val="20"/>
                <w:lang w:eastAsia="ru-RU"/>
              </w:rPr>
            </w:pPr>
            <w:r w:rsidRPr="00DC472B">
              <w:rPr>
                <w:rFonts w:ascii="Times New Roman" w:hAnsi="Times New Roman" w:cs="Times New Roman"/>
                <w:sz w:val="20"/>
                <w:szCs w:val="20"/>
                <w:lang w:eastAsia="ru-RU"/>
              </w:rPr>
              <w:t>1 733,6</w:t>
            </w:r>
          </w:p>
        </w:tc>
        <w:tc>
          <w:tcPr>
            <w:tcW w:w="358" w:type="pct"/>
            <w:vAlign w:val="center"/>
          </w:tcPr>
          <w:p w:rsidR="00CB1485" w:rsidRPr="00DC472B" w:rsidRDefault="00CB1485" w:rsidP="00015EDE">
            <w:pPr>
              <w:jc w:val="center"/>
              <w:rPr>
                <w:rFonts w:ascii="Times New Roman" w:eastAsia="Times New Roman" w:hAnsi="Times New Roman" w:cs="Times New Roman"/>
                <w:color w:val="000000"/>
                <w:sz w:val="20"/>
                <w:szCs w:val="20"/>
                <w:lang w:eastAsia="ru-RU"/>
              </w:rPr>
            </w:pPr>
            <w:r w:rsidRPr="00DC472B">
              <w:rPr>
                <w:rFonts w:ascii="Times New Roman" w:eastAsia="Times New Roman" w:hAnsi="Times New Roman" w:cs="Times New Roman"/>
                <w:color w:val="000000"/>
                <w:sz w:val="20"/>
                <w:szCs w:val="20"/>
                <w:lang w:eastAsia="ru-RU"/>
              </w:rPr>
              <w:t>1798,249</w:t>
            </w:r>
          </w:p>
        </w:tc>
        <w:tc>
          <w:tcPr>
            <w:tcW w:w="400" w:type="pct"/>
            <w:vAlign w:val="center"/>
          </w:tcPr>
          <w:p w:rsidR="00CB1485" w:rsidRPr="00DC472B" w:rsidRDefault="00CB1485" w:rsidP="00015EDE">
            <w:pPr>
              <w:jc w:val="center"/>
              <w:rPr>
                <w:rFonts w:ascii="Times New Roman" w:eastAsia="Times New Roman" w:hAnsi="Times New Roman" w:cs="Times New Roman"/>
                <w:color w:val="000000"/>
                <w:sz w:val="20"/>
                <w:szCs w:val="20"/>
                <w:lang w:eastAsia="ru-RU"/>
              </w:rPr>
            </w:pPr>
            <w:r w:rsidRPr="00DC472B">
              <w:rPr>
                <w:rFonts w:ascii="Times New Roman" w:eastAsia="Times New Roman" w:hAnsi="Times New Roman" w:cs="Times New Roman"/>
                <w:color w:val="000000"/>
                <w:sz w:val="20"/>
                <w:szCs w:val="20"/>
                <w:lang w:eastAsia="ru-RU"/>
              </w:rPr>
              <w:t>1616,41</w:t>
            </w:r>
          </w:p>
        </w:tc>
      </w:tr>
      <w:tr w:rsidR="00335330" w:rsidRPr="00234819" w:rsidTr="00CE2B9B">
        <w:tc>
          <w:tcPr>
            <w:tcW w:w="310" w:type="pct"/>
            <w:vAlign w:val="center"/>
          </w:tcPr>
          <w:p w:rsidR="00335330" w:rsidRPr="00234819" w:rsidRDefault="00CE2B9B" w:rsidP="00F462F8">
            <w:pPr>
              <w:ind w:right="103"/>
              <w:jc w:val="center"/>
              <w:rPr>
                <w:rFonts w:ascii="Times New Roman" w:hAnsi="Times New Roman" w:cs="Times New Roman"/>
                <w:sz w:val="20"/>
                <w:szCs w:val="20"/>
                <w:lang w:eastAsia="ru-RU"/>
              </w:rPr>
            </w:pPr>
            <w:r>
              <w:rPr>
                <w:rFonts w:ascii="Times New Roman" w:hAnsi="Times New Roman" w:cs="Times New Roman"/>
                <w:sz w:val="20"/>
                <w:szCs w:val="20"/>
                <w:lang w:eastAsia="ru-RU"/>
              </w:rPr>
              <w:t>5</w:t>
            </w:r>
          </w:p>
        </w:tc>
        <w:tc>
          <w:tcPr>
            <w:tcW w:w="1735" w:type="pct"/>
            <w:vAlign w:val="center"/>
          </w:tcPr>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Затрачено топлива, в т.ч.:</w:t>
            </w:r>
          </w:p>
        </w:tc>
        <w:tc>
          <w:tcPr>
            <w:tcW w:w="682" w:type="pct"/>
            <w:vAlign w:val="center"/>
          </w:tcPr>
          <w:p w:rsidR="00335330" w:rsidRPr="00234819" w:rsidRDefault="00335330" w:rsidP="00F462F8">
            <w:pPr>
              <w:ind w:right="103"/>
              <w:jc w:val="center"/>
              <w:rPr>
                <w:rFonts w:ascii="Times New Roman" w:hAnsi="Times New Roman" w:cs="Times New Roman"/>
                <w:sz w:val="20"/>
                <w:szCs w:val="20"/>
                <w:lang w:eastAsia="ru-RU"/>
              </w:rPr>
            </w:pPr>
          </w:p>
        </w:tc>
        <w:tc>
          <w:tcPr>
            <w:tcW w:w="479" w:type="pct"/>
            <w:vAlign w:val="center"/>
          </w:tcPr>
          <w:p w:rsidR="00335330" w:rsidRPr="00234819" w:rsidRDefault="00335330" w:rsidP="00F462F8">
            <w:pPr>
              <w:ind w:right="103"/>
              <w:jc w:val="center"/>
              <w:rPr>
                <w:rFonts w:ascii="Times New Roman" w:hAnsi="Times New Roman" w:cs="Times New Roman"/>
                <w:sz w:val="20"/>
                <w:szCs w:val="20"/>
              </w:rPr>
            </w:pPr>
          </w:p>
        </w:tc>
        <w:tc>
          <w:tcPr>
            <w:tcW w:w="498" w:type="pct"/>
            <w:vAlign w:val="center"/>
          </w:tcPr>
          <w:p w:rsidR="00335330" w:rsidRPr="00234819" w:rsidRDefault="00335330" w:rsidP="00F462F8">
            <w:pPr>
              <w:ind w:right="103"/>
              <w:jc w:val="center"/>
              <w:rPr>
                <w:rFonts w:ascii="Times New Roman" w:hAnsi="Times New Roman" w:cs="Times New Roman"/>
                <w:sz w:val="20"/>
                <w:szCs w:val="20"/>
              </w:rPr>
            </w:pPr>
          </w:p>
        </w:tc>
        <w:tc>
          <w:tcPr>
            <w:tcW w:w="539" w:type="pct"/>
            <w:vAlign w:val="center"/>
          </w:tcPr>
          <w:p w:rsidR="00335330" w:rsidRPr="00DC472B" w:rsidRDefault="00335330" w:rsidP="00F462F8">
            <w:pPr>
              <w:ind w:right="103"/>
              <w:jc w:val="center"/>
              <w:rPr>
                <w:rFonts w:ascii="Times New Roman" w:hAnsi="Times New Roman" w:cs="Times New Roman"/>
                <w:sz w:val="20"/>
                <w:szCs w:val="20"/>
              </w:rPr>
            </w:pPr>
          </w:p>
        </w:tc>
        <w:tc>
          <w:tcPr>
            <w:tcW w:w="358" w:type="pct"/>
          </w:tcPr>
          <w:p w:rsidR="00335330" w:rsidRPr="00DC472B" w:rsidRDefault="00335330" w:rsidP="00F462F8">
            <w:pPr>
              <w:ind w:right="103"/>
              <w:jc w:val="center"/>
              <w:rPr>
                <w:rFonts w:ascii="Times New Roman" w:hAnsi="Times New Roman" w:cs="Times New Roman"/>
                <w:sz w:val="20"/>
                <w:szCs w:val="20"/>
                <w:lang w:eastAsia="ru-RU"/>
              </w:rPr>
            </w:pPr>
          </w:p>
        </w:tc>
        <w:tc>
          <w:tcPr>
            <w:tcW w:w="400" w:type="pct"/>
          </w:tcPr>
          <w:p w:rsidR="00335330" w:rsidRPr="00DC472B" w:rsidRDefault="00335330" w:rsidP="00F462F8">
            <w:pPr>
              <w:ind w:right="103"/>
              <w:jc w:val="center"/>
              <w:rPr>
                <w:rFonts w:ascii="Times New Roman" w:hAnsi="Times New Roman" w:cs="Times New Roman"/>
                <w:sz w:val="20"/>
                <w:szCs w:val="20"/>
                <w:lang w:eastAsia="ru-RU"/>
              </w:rPr>
            </w:pPr>
          </w:p>
        </w:tc>
      </w:tr>
      <w:tr w:rsidR="00335330" w:rsidRPr="00234819" w:rsidTr="00CE2B9B">
        <w:tc>
          <w:tcPr>
            <w:tcW w:w="310" w:type="pct"/>
            <w:vAlign w:val="center"/>
          </w:tcPr>
          <w:p w:rsidR="00335330" w:rsidRPr="00234819" w:rsidRDefault="00335330" w:rsidP="00F462F8">
            <w:pPr>
              <w:ind w:right="103"/>
              <w:jc w:val="center"/>
              <w:rPr>
                <w:rFonts w:ascii="Times New Roman" w:hAnsi="Times New Roman" w:cs="Times New Roman"/>
                <w:sz w:val="20"/>
                <w:szCs w:val="20"/>
              </w:rPr>
            </w:pPr>
          </w:p>
        </w:tc>
        <w:tc>
          <w:tcPr>
            <w:tcW w:w="1735" w:type="pct"/>
            <w:vAlign w:val="center"/>
          </w:tcPr>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природный газ</w:t>
            </w:r>
          </w:p>
        </w:tc>
        <w:tc>
          <w:tcPr>
            <w:tcW w:w="682"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млн м</w:t>
            </w:r>
            <w:r w:rsidRPr="00234819">
              <w:rPr>
                <w:rFonts w:ascii="Times New Roman" w:hAnsi="Times New Roman" w:cs="Times New Roman"/>
                <w:sz w:val="20"/>
                <w:szCs w:val="20"/>
                <w:vertAlign w:val="superscript"/>
                <w:lang w:eastAsia="ru-RU"/>
              </w:rPr>
              <w:t>3</w:t>
            </w:r>
          </w:p>
        </w:tc>
        <w:tc>
          <w:tcPr>
            <w:tcW w:w="479"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1 366,2</w:t>
            </w:r>
          </w:p>
        </w:tc>
        <w:tc>
          <w:tcPr>
            <w:tcW w:w="498"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1 418,9</w:t>
            </w:r>
          </w:p>
        </w:tc>
        <w:tc>
          <w:tcPr>
            <w:tcW w:w="539" w:type="pct"/>
            <w:vAlign w:val="center"/>
          </w:tcPr>
          <w:p w:rsidR="00335330" w:rsidRPr="00DC472B" w:rsidRDefault="00335330" w:rsidP="00F462F8">
            <w:pPr>
              <w:ind w:right="103"/>
              <w:jc w:val="center"/>
              <w:rPr>
                <w:rFonts w:ascii="Times New Roman" w:hAnsi="Times New Roman" w:cs="Times New Roman"/>
                <w:sz w:val="20"/>
                <w:szCs w:val="20"/>
                <w:lang w:eastAsia="ru-RU"/>
              </w:rPr>
            </w:pPr>
            <w:r w:rsidRPr="00DC472B">
              <w:rPr>
                <w:rFonts w:ascii="Times New Roman" w:hAnsi="Times New Roman" w:cs="Times New Roman"/>
                <w:sz w:val="20"/>
                <w:szCs w:val="20"/>
                <w:lang w:eastAsia="ru-RU"/>
              </w:rPr>
              <w:t>1 541,1</w:t>
            </w:r>
          </w:p>
        </w:tc>
        <w:tc>
          <w:tcPr>
            <w:tcW w:w="358" w:type="pct"/>
            <w:vAlign w:val="center"/>
          </w:tcPr>
          <w:p w:rsidR="00335330" w:rsidRPr="00DC472B" w:rsidRDefault="00335330" w:rsidP="00BA26D5">
            <w:pPr>
              <w:ind w:right="103"/>
              <w:jc w:val="center"/>
              <w:rPr>
                <w:rFonts w:ascii="Times New Roman" w:hAnsi="Times New Roman" w:cs="Times New Roman"/>
                <w:sz w:val="20"/>
                <w:szCs w:val="20"/>
                <w:lang w:eastAsia="ru-RU"/>
              </w:rPr>
            </w:pPr>
            <w:r w:rsidRPr="00DC472B">
              <w:rPr>
                <w:rFonts w:ascii="Times New Roman" w:hAnsi="Times New Roman" w:cs="Times New Roman"/>
                <w:sz w:val="20"/>
                <w:szCs w:val="20"/>
                <w:lang w:eastAsia="ru-RU"/>
              </w:rPr>
              <w:t>1598,1</w:t>
            </w:r>
          </w:p>
        </w:tc>
        <w:tc>
          <w:tcPr>
            <w:tcW w:w="400" w:type="pct"/>
            <w:vAlign w:val="center"/>
          </w:tcPr>
          <w:p w:rsidR="00335330" w:rsidRPr="00DC472B" w:rsidRDefault="00335330" w:rsidP="00BA26D5">
            <w:pPr>
              <w:ind w:right="103"/>
              <w:jc w:val="center"/>
              <w:rPr>
                <w:rFonts w:ascii="Times New Roman" w:hAnsi="Times New Roman" w:cs="Times New Roman"/>
                <w:sz w:val="20"/>
                <w:szCs w:val="20"/>
                <w:lang w:eastAsia="ru-RU"/>
              </w:rPr>
            </w:pPr>
            <w:r w:rsidRPr="00DC472B">
              <w:rPr>
                <w:rFonts w:ascii="Times New Roman" w:hAnsi="Times New Roman" w:cs="Times New Roman"/>
                <w:sz w:val="20"/>
                <w:szCs w:val="20"/>
                <w:lang w:eastAsia="ru-RU"/>
              </w:rPr>
              <w:t>1434,48</w:t>
            </w:r>
          </w:p>
        </w:tc>
      </w:tr>
      <w:tr w:rsidR="00335330" w:rsidRPr="00234819" w:rsidTr="00CE2B9B">
        <w:tc>
          <w:tcPr>
            <w:tcW w:w="310" w:type="pct"/>
            <w:vAlign w:val="center"/>
          </w:tcPr>
          <w:p w:rsidR="00335330" w:rsidRPr="00234819" w:rsidRDefault="00335330" w:rsidP="00F462F8">
            <w:pPr>
              <w:ind w:right="103"/>
              <w:jc w:val="center"/>
              <w:rPr>
                <w:rFonts w:ascii="Times New Roman" w:hAnsi="Times New Roman" w:cs="Times New Roman"/>
                <w:sz w:val="20"/>
                <w:szCs w:val="20"/>
              </w:rPr>
            </w:pPr>
          </w:p>
        </w:tc>
        <w:tc>
          <w:tcPr>
            <w:tcW w:w="1735" w:type="pct"/>
            <w:vAlign w:val="center"/>
          </w:tcPr>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сжиженный газ</w:t>
            </w:r>
          </w:p>
        </w:tc>
        <w:tc>
          <w:tcPr>
            <w:tcW w:w="682"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тыс. т</w:t>
            </w:r>
          </w:p>
        </w:tc>
        <w:tc>
          <w:tcPr>
            <w:tcW w:w="479" w:type="pct"/>
            <w:vAlign w:val="center"/>
          </w:tcPr>
          <w:p w:rsidR="00335330" w:rsidRPr="00234819" w:rsidRDefault="00335330" w:rsidP="00F462F8">
            <w:pPr>
              <w:ind w:right="103"/>
              <w:jc w:val="center"/>
              <w:rPr>
                <w:rFonts w:ascii="Times New Roman" w:hAnsi="Times New Roman" w:cs="Times New Roman"/>
                <w:sz w:val="20"/>
                <w:szCs w:val="20"/>
              </w:rPr>
            </w:pPr>
            <w:r w:rsidRPr="00234819">
              <w:rPr>
                <w:rFonts w:ascii="Times New Roman" w:hAnsi="Times New Roman" w:cs="Times New Roman"/>
                <w:sz w:val="20"/>
                <w:szCs w:val="20"/>
              </w:rPr>
              <w:t>-</w:t>
            </w:r>
          </w:p>
        </w:tc>
        <w:tc>
          <w:tcPr>
            <w:tcW w:w="498" w:type="pct"/>
            <w:vAlign w:val="center"/>
          </w:tcPr>
          <w:p w:rsidR="00335330" w:rsidRPr="00234819" w:rsidRDefault="00335330" w:rsidP="00F462F8">
            <w:pPr>
              <w:ind w:right="103"/>
              <w:jc w:val="center"/>
              <w:rPr>
                <w:rFonts w:ascii="Times New Roman" w:hAnsi="Times New Roman" w:cs="Times New Roman"/>
                <w:sz w:val="20"/>
                <w:szCs w:val="20"/>
              </w:rPr>
            </w:pPr>
            <w:r w:rsidRPr="00234819">
              <w:rPr>
                <w:rFonts w:ascii="Times New Roman" w:hAnsi="Times New Roman" w:cs="Times New Roman"/>
                <w:sz w:val="20"/>
                <w:szCs w:val="20"/>
              </w:rPr>
              <w:t>-</w:t>
            </w:r>
          </w:p>
        </w:tc>
        <w:tc>
          <w:tcPr>
            <w:tcW w:w="539" w:type="pct"/>
            <w:vAlign w:val="center"/>
          </w:tcPr>
          <w:p w:rsidR="00335330" w:rsidRPr="00DC472B" w:rsidRDefault="00335330" w:rsidP="00F462F8">
            <w:pPr>
              <w:ind w:right="103"/>
              <w:jc w:val="center"/>
              <w:rPr>
                <w:rFonts w:ascii="Times New Roman" w:hAnsi="Times New Roman" w:cs="Times New Roman"/>
                <w:sz w:val="20"/>
                <w:szCs w:val="20"/>
              </w:rPr>
            </w:pPr>
            <w:r w:rsidRPr="00DC472B">
              <w:rPr>
                <w:rFonts w:ascii="Times New Roman" w:hAnsi="Times New Roman" w:cs="Times New Roman"/>
                <w:sz w:val="20"/>
                <w:szCs w:val="20"/>
              </w:rPr>
              <w:t>-</w:t>
            </w:r>
          </w:p>
        </w:tc>
        <w:tc>
          <w:tcPr>
            <w:tcW w:w="358" w:type="pct"/>
            <w:vAlign w:val="center"/>
          </w:tcPr>
          <w:p w:rsidR="00335330" w:rsidRPr="00DC472B" w:rsidRDefault="00335330" w:rsidP="00093D1E">
            <w:pPr>
              <w:ind w:right="103"/>
              <w:jc w:val="center"/>
              <w:rPr>
                <w:rFonts w:ascii="Times New Roman" w:hAnsi="Times New Roman" w:cs="Times New Roman"/>
                <w:sz w:val="20"/>
                <w:szCs w:val="20"/>
                <w:lang w:eastAsia="ru-RU"/>
              </w:rPr>
            </w:pPr>
            <w:r w:rsidRPr="00DC472B">
              <w:rPr>
                <w:rFonts w:ascii="Times New Roman" w:hAnsi="Times New Roman" w:cs="Times New Roman"/>
                <w:sz w:val="20"/>
                <w:szCs w:val="20"/>
                <w:lang w:eastAsia="ru-RU"/>
              </w:rPr>
              <w:t>-</w:t>
            </w:r>
          </w:p>
        </w:tc>
        <w:tc>
          <w:tcPr>
            <w:tcW w:w="400" w:type="pct"/>
            <w:vAlign w:val="center"/>
          </w:tcPr>
          <w:p w:rsidR="00335330" w:rsidRPr="00DC472B" w:rsidRDefault="00335330" w:rsidP="00093D1E">
            <w:pPr>
              <w:ind w:right="103"/>
              <w:jc w:val="center"/>
              <w:rPr>
                <w:rFonts w:ascii="Times New Roman" w:hAnsi="Times New Roman" w:cs="Times New Roman"/>
                <w:sz w:val="20"/>
                <w:szCs w:val="20"/>
                <w:lang w:eastAsia="ru-RU"/>
              </w:rPr>
            </w:pPr>
            <w:r w:rsidRPr="00DC472B">
              <w:rPr>
                <w:rFonts w:ascii="Times New Roman" w:hAnsi="Times New Roman" w:cs="Times New Roman"/>
                <w:sz w:val="20"/>
                <w:szCs w:val="20"/>
                <w:lang w:eastAsia="ru-RU"/>
              </w:rPr>
              <w:t>-</w:t>
            </w:r>
          </w:p>
        </w:tc>
      </w:tr>
      <w:tr w:rsidR="00335330" w:rsidRPr="00234819" w:rsidTr="00CE2B9B">
        <w:tc>
          <w:tcPr>
            <w:tcW w:w="310" w:type="pct"/>
            <w:vAlign w:val="center"/>
          </w:tcPr>
          <w:p w:rsidR="00335330" w:rsidRPr="00234819" w:rsidRDefault="00335330" w:rsidP="00F462F8">
            <w:pPr>
              <w:ind w:right="103"/>
              <w:jc w:val="center"/>
              <w:rPr>
                <w:rFonts w:ascii="Times New Roman" w:hAnsi="Times New Roman" w:cs="Times New Roman"/>
                <w:sz w:val="20"/>
                <w:szCs w:val="20"/>
              </w:rPr>
            </w:pPr>
          </w:p>
        </w:tc>
        <w:tc>
          <w:tcPr>
            <w:tcW w:w="1735" w:type="pct"/>
            <w:vAlign w:val="center"/>
          </w:tcPr>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уголь</w:t>
            </w:r>
          </w:p>
        </w:tc>
        <w:tc>
          <w:tcPr>
            <w:tcW w:w="682"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тыс. т</w:t>
            </w:r>
          </w:p>
        </w:tc>
        <w:tc>
          <w:tcPr>
            <w:tcW w:w="479" w:type="pct"/>
            <w:vAlign w:val="center"/>
          </w:tcPr>
          <w:p w:rsidR="00335330" w:rsidRPr="00234819" w:rsidRDefault="00335330" w:rsidP="00F462F8">
            <w:pPr>
              <w:ind w:right="103"/>
              <w:jc w:val="center"/>
              <w:rPr>
                <w:rFonts w:ascii="Times New Roman" w:hAnsi="Times New Roman" w:cs="Times New Roman"/>
                <w:sz w:val="20"/>
                <w:szCs w:val="20"/>
              </w:rPr>
            </w:pPr>
            <w:r w:rsidRPr="00234819">
              <w:rPr>
                <w:rFonts w:ascii="Times New Roman" w:hAnsi="Times New Roman" w:cs="Times New Roman"/>
                <w:sz w:val="20"/>
                <w:szCs w:val="20"/>
              </w:rPr>
              <w:t>-</w:t>
            </w:r>
          </w:p>
        </w:tc>
        <w:tc>
          <w:tcPr>
            <w:tcW w:w="498" w:type="pct"/>
            <w:vAlign w:val="center"/>
          </w:tcPr>
          <w:p w:rsidR="00335330" w:rsidRPr="00234819" w:rsidRDefault="00335330" w:rsidP="00F462F8">
            <w:pPr>
              <w:ind w:right="103"/>
              <w:jc w:val="center"/>
              <w:rPr>
                <w:rFonts w:ascii="Times New Roman" w:hAnsi="Times New Roman" w:cs="Times New Roman"/>
                <w:sz w:val="20"/>
                <w:szCs w:val="20"/>
              </w:rPr>
            </w:pPr>
            <w:r w:rsidRPr="00234819">
              <w:rPr>
                <w:rFonts w:ascii="Times New Roman" w:hAnsi="Times New Roman" w:cs="Times New Roman"/>
                <w:sz w:val="20"/>
                <w:szCs w:val="20"/>
              </w:rPr>
              <w:t>-</w:t>
            </w:r>
          </w:p>
        </w:tc>
        <w:tc>
          <w:tcPr>
            <w:tcW w:w="539" w:type="pct"/>
            <w:vAlign w:val="center"/>
          </w:tcPr>
          <w:p w:rsidR="00335330" w:rsidRPr="00234819" w:rsidRDefault="00335330" w:rsidP="00F462F8">
            <w:pPr>
              <w:ind w:right="103"/>
              <w:jc w:val="center"/>
              <w:rPr>
                <w:rFonts w:ascii="Times New Roman" w:hAnsi="Times New Roman" w:cs="Times New Roman"/>
                <w:sz w:val="20"/>
                <w:szCs w:val="20"/>
              </w:rPr>
            </w:pPr>
            <w:r w:rsidRPr="00234819">
              <w:rPr>
                <w:rFonts w:ascii="Times New Roman" w:hAnsi="Times New Roman" w:cs="Times New Roman"/>
                <w:sz w:val="20"/>
                <w:szCs w:val="20"/>
              </w:rPr>
              <w:t>-</w:t>
            </w:r>
          </w:p>
        </w:tc>
        <w:tc>
          <w:tcPr>
            <w:tcW w:w="358" w:type="pct"/>
            <w:vAlign w:val="center"/>
          </w:tcPr>
          <w:p w:rsidR="00335330" w:rsidRPr="00234819" w:rsidRDefault="00335330" w:rsidP="00093D1E">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w:t>
            </w:r>
          </w:p>
        </w:tc>
        <w:tc>
          <w:tcPr>
            <w:tcW w:w="400" w:type="pct"/>
            <w:vAlign w:val="center"/>
          </w:tcPr>
          <w:p w:rsidR="00335330" w:rsidRPr="00234819" w:rsidRDefault="00335330" w:rsidP="00093D1E">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w:t>
            </w:r>
          </w:p>
        </w:tc>
      </w:tr>
      <w:tr w:rsidR="00335330" w:rsidRPr="00234819" w:rsidTr="00CE2B9B">
        <w:tc>
          <w:tcPr>
            <w:tcW w:w="310" w:type="pct"/>
            <w:vAlign w:val="center"/>
          </w:tcPr>
          <w:p w:rsidR="00335330" w:rsidRPr="00234819" w:rsidRDefault="00335330" w:rsidP="00F462F8">
            <w:pPr>
              <w:ind w:right="103"/>
              <w:jc w:val="center"/>
              <w:rPr>
                <w:rFonts w:ascii="Times New Roman" w:hAnsi="Times New Roman" w:cs="Times New Roman"/>
                <w:sz w:val="20"/>
                <w:szCs w:val="20"/>
              </w:rPr>
            </w:pPr>
          </w:p>
        </w:tc>
        <w:tc>
          <w:tcPr>
            <w:tcW w:w="1735" w:type="pct"/>
            <w:vAlign w:val="center"/>
          </w:tcPr>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мазут</w:t>
            </w:r>
          </w:p>
        </w:tc>
        <w:tc>
          <w:tcPr>
            <w:tcW w:w="682"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тыс. т</w:t>
            </w:r>
          </w:p>
        </w:tc>
        <w:tc>
          <w:tcPr>
            <w:tcW w:w="479" w:type="pct"/>
            <w:vAlign w:val="center"/>
          </w:tcPr>
          <w:p w:rsidR="00335330" w:rsidRPr="00234819" w:rsidRDefault="00335330" w:rsidP="00F462F8">
            <w:pPr>
              <w:ind w:right="103"/>
              <w:jc w:val="center"/>
              <w:rPr>
                <w:rFonts w:ascii="Times New Roman" w:hAnsi="Times New Roman" w:cs="Times New Roman"/>
                <w:sz w:val="20"/>
                <w:szCs w:val="20"/>
              </w:rPr>
            </w:pPr>
            <w:r w:rsidRPr="00234819">
              <w:rPr>
                <w:rFonts w:ascii="Times New Roman" w:hAnsi="Times New Roman" w:cs="Times New Roman"/>
                <w:sz w:val="20"/>
                <w:szCs w:val="20"/>
              </w:rPr>
              <w:t>-</w:t>
            </w:r>
          </w:p>
        </w:tc>
        <w:tc>
          <w:tcPr>
            <w:tcW w:w="498"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w:t>
            </w:r>
          </w:p>
        </w:tc>
        <w:tc>
          <w:tcPr>
            <w:tcW w:w="539"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0,375</w:t>
            </w:r>
          </w:p>
        </w:tc>
        <w:tc>
          <w:tcPr>
            <w:tcW w:w="358" w:type="pct"/>
            <w:vAlign w:val="center"/>
          </w:tcPr>
          <w:p w:rsidR="00335330" w:rsidRPr="00234819" w:rsidRDefault="00335330" w:rsidP="00BA26D5">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0,179</w:t>
            </w:r>
          </w:p>
        </w:tc>
        <w:tc>
          <w:tcPr>
            <w:tcW w:w="400" w:type="pct"/>
            <w:vAlign w:val="center"/>
          </w:tcPr>
          <w:p w:rsidR="00335330" w:rsidRPr="00234819" w:rsidRDefault="00335330" w:rsidP="00BA26D5">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1,784</w:t>
            </w:r>
          </w:p>
        </w:tc>
      </w:tr>
      <w:tr w:rsidR="00335330" w:rsidRPr="00234819" w:rsidTr="00CE2B9B">
        <w:tc>
          <w:tcPr>
            <w:tcW w:w="310" w:type="pct"/>
            <w:vAlign w:val="center"/>
          </w:tcPr>
          <w:p w:rsidR="00335330" w:rsidRPr="00234819" w:rsidRDefault="00335330" w:rsidP="00F462F8">
            <w:pPr>
              <w:ind w:right="103"/>
              <w:jc w:val="center"/>
              <w:rPr>
                <w:rFonts w:ascii="Times New Roman" w:hAnsi="Times New Roman" w:cs="Times New Roman"/>
                <w:sz w:val="20"/>
                <w:szCs w:val="20"/>
              </w:rPr>
            </w:pPr>
          </w:p>
        </w:tc>
        <w:tc>
          <w:tcPr>
            <w:tcW w:w="1735" w:type="pct"/>
            <w:vAlign w:val="center"/>
          </w:tcPr>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прочие виды топлива</w:t>
            </w:r>
          </w:p>
        </w:tc>
        <w:tc>
          <w:tcPr>
            <w:tcW w:w="682"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тыс. т</w:t>
            </w:r>
          </w:p>
        </w:tc>
        <w:tc>
          <w:tcPr>
            <w:tcW w:w="479"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w:t>
            </w:r>
          </w:p>
        </w:tc>
        <w:tc>
          <w:tcPr>
            <w:tcW w:w="498" w:type="pct"/>
            <w:vAlign w:val="center"/>
          </w:tcPr>
          <w:p w:rsidR="00335330" w:rsidRPr="00234819" w:rsidRDefault="00335330" w:rsidP="00F462F8">
            <w:pPr>
              <w:ind w:right="103"/>
              <w:jc w:val="center"/>
              <w:rPr>
                <w:rFonts w:ascii="Times New Roman" w:hAnsi="Times New Roman" w:cs="Times New Roman"/>
                <w:sz w:val="20"/>
                <w:szCs w:val="20"/>
              </w:rPr>
            </w:pPr>
            <w:r w:rsidRPr="00234819">
              <w:rPr>
                <w:rFonts w:ascii="Times New Roman" w:hAnsi="Times New Roman" w:cs="Times New Roman"/>
                <w:sz w:val="20"/>
                <w:szCs w:val="20"/>
              </w:rPr>
              <w:t>-</w:t>
            </w:r>
          </w:p>
        </w:tc>
        <w:tc>
          <w:tcPr>
            <w:tcW w:w="539" w:type="pct"/>
            <w:vAlign w:val="center"/>
          </w:tcPr>
          <w:p w:rsidR="00335330" w:rsidRPr="00234819" w:rsidRDefault="00335330" w:rsidP="00F462F8">
            <w:pPr>
              <w:ind w:right="103"/>
              <w:jc w:val="center"/>
              <w:rPr>
                <w:rFonts w:ascii="Times New Roman" w:hAnsi="Times New Roman" w:cs="Times New Roman"/>
                <w:sz w:val="20"/>
                <w:szCs w:val="20"/>
              </w:rPr>
            </w:pPr>
            <w:r w:rsidRPr="00234819">
              <w:rPr>
                <w:rFonts w:ascii="Times New Roman" w:hAnsi="Times New Roman" w:cs="Times New Roman"/>
                <w:sz w:val="20"/>
                <w:szCs w:val="20"/>
              </w:rPr>
              <w:t>-</w:t>
            </w:r>
          </w:p>
        </w:tc>
        <w:tc>
          <w:tcPr>
            <w:tcW w:w="358" w:type="pct"/>
          </w:tcPr>
          <w:p w:rsidR="00335330" w:rsidRPr="00234819" w:rsidRDefault="00335330" w:rsidP="00BA26D5">
            <w:pPr>
              <w:jc w:val="center"/>
              <w:rPr>
                <w:sz w:val="20"/>
                <w:szCs w:val="20"/>
              </w:rPr>
            </w:pPr>
            <w:r w:rsidRPr="00234819">
              <w:rPr>
                <w:rFonts w:ascii="Times New Roman" w:hAnsi="Times New Roman" w:cs="Times New Roman"/>
                <w:sz w:val="20"/>
                <w:szCs w:val="20"/>
              </w:rPr>
              <w:t>-</w:t>
            </w:r>
          </w:p>
        </w:tc>
        <w:tc>
          <w:tcPr>
            <w:tcW w:w="400" w:type="pct"/>
          </w:tcPr>
          <w:p w:rsidR="00335330" w:rsidRPr="00234819" w:rsidRDefault="00335330" w:rsidP="00BA26D5">
            <w:pPr>
              <w:jc w:val="center"/>
              <w:rPr>
                <w:sz w:val="20"/>
                <w:szCs w:val="20"/>
              </w:rPr>
            </w:pPr>
            <w:r w:rsidRPr="00234819">
              <w:rPr>
                <w:rFonts w:ascii="Times New Roman" w:hAnsi="Times New Roman" w:cs="Times New Roman"/>
                <w:sz w:val="20"/>
                <w:szCs w:val="20"/>
              </w:rPr>
              <w:t>-</w:t>
            </w:r>
          </w:p>
        </w:tc>
      </w:tr>
      <w:tr w:rsidR="00335330" w:rsidRPr="00234819" w:rsidTr="00CE2B9B">
        <w:tc>
          <w:tcPr>
            <w:tcW w:w="310" w:type="pct"/>
            <w:vAlign w:val="center"/>
          </w:tcPr>
          <w:p w:rsidR="00335330" w:rsidRPr="00234819" w:rsidRDefault="00CE2B9B" w:rsidP="00F462F8">
            <w:pPr>
              <w:ind w:right="103"/>
              <w:jc w:val="center"/>
              <w:rPr>
                <w:rFonts w:ascii="Times New Roman" w:hAnsi="Times New Roman" w:cs="Times New Roman"/>
                <w:sz w:val="20"/>
                <w:szCs w:val="20"/>
                <w:lang w:eastAsia="ru-RU"/>
              </w:rPr>
            </w:pPr>
            <w:r>
              <w:rPr>
                <w:rFonts w:ascii="Times New Roman" w:hAnsi="Times New Roman" w:cs="Times New Roman"/>
                <w:sz w:val="20"/>
                <w:szCs w:val="20"/>
                <w:lang w:eastAsia="ru-RU"/>
              </w:rPr>
              <w:t>6</w:t>
            </w:r>
          </w:p>
        </w:tc>
        <w:tc>
          <w:tcPr>
            <w:tcW w:w="1735" w:type="pct"/>
            <w:vAlign w:val="center"/>
          </w:tcPr>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Удельный расход условного</w:t>
            </w:r>
          </w:p>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топлива на отпуск, в т.ч.:</w:t>
            </w:r>
          </w:p>
        </w:tc>
        <w:tc>
          <w:tcPr>
            <w:tcW w:w="682" w:type="pct"/>
            <w:vAlign w:val="center"/>
          </w:tcPr>
          <w:p w:rsidR="00335330" w:rsidRPr="00234819" w:rsidRDefault="00335330" w:rsidP="00F462F8">
            <w:pPr>
              <w:ind w:right="103"/>
              <w:jc w:val="center"/>
              <w:rPr>
                <w:rFonts w:ascii="Times New Roman" w:hAnsi="Times New Roman" w:cs="Times New Roman"/>
                <w:sz w:val="20"/>
                <w:szCs w:val="20"/>
              </w:rPr>
            </w:pPr>
          </w:p>
        </w:tc>
        <w:tc>
          <w:tcPr>
            <w:tcW w:w="479" w:type="pct"/>
            <w:vAlign w:val="center"/>
          </w:tcPr>
          <w:p w:rsidR="00335330" w:rsidRPr="00234819" w:rsidRDefault="00335330" w:rsidP="00F462F8">
            <w:pPr>
              <w:ind w:right="103"/>
              <w:jc w:val="center"/>
              <w:rPr>
                <w:rFonts w:ascii="Times New Roman" w:hAnsi="Times New Roman" w:cs="Times New Roman"/>
                <w:sz w:val="20"/>
                <w:szCs w:val="20"/>
              </w:rPr>
            </w:pPr>
          </w:p>
        </w:tc>
        <w:tc>
          <w:tcPr>
            <w:tcW w:w="498" w:type="pct"/>
            <w:vAlign w:val="center"/>
          </w:tcPr>
          <w:p w:rsidR="00335330" w:rsidRPr="00234819" w:rsidRDefault="00335330" w:rsidP="00F462F8">
            <w:pPr>
              <w:ind w:right="103"/>
              <w:jc w:val="center"/>
              <w:rPr>
                <w:rFonts w:ascii="Times New Roman" w:hAnsi="Times New Roman" w:cs="Times New Roman"/>
                <w:sz w:val="20"/>
                <w:szCs w:val="20"/>
              </w:rPr>
            </w:pPr>
          </w:p>
        </w:tc>
        <w:tc>
          <w:tcPr>
            <w:tcW w:w="539" w:type="pct"/>
            <w:vAlign w:val="center"/>
          </w:tcPr>
          <w:p w:rsidR="00335330" w:rsidRPr="00234819" w:rsidRDefault="00335330" w:rsidP="00F462F8">
            <w:pPr>
              <w:ind w:right="103"/>
              <w:jc w:val="center"/>
              <w:rPr>
                <w:rFonts w:ascii="Times New Roman" w:hAnsi="Times New Roman" w:cs="Times New Roman"/>
                <w:sz w:val="20"/>
                <w:szCs w:val="20"/>
              </w:rPr>
            </w:pPr>
          </w:p>
        </w:tc>
        <w:tc>
          <w:tcPr>
            <w:tcW w:w="358" w:type="pct"/>
          </w:tcPr>
          <w:p w:rsidR="00335330" w:rsidRPr="00234819" w:rsidRDefault="00335330" w:rsidP="00F462F8">
            <w:pPr>
              <w:ind w:right="103"/>
              <w:jc w:val="center"/>
              <w:rPr>
                <w:rFonts w:ascii="Times New Roman" w:hAnsi="Times New Roman" w:cs="Times New Roman"/>
                <w:sz w:val="20"/>
                <w:szCs w:val="20"/>
                <w:lang w:eastAsia="ru-RU"/>
              </w:rPr>
            </w:pPr>
          </w:p>
        </w:tc>
        <w:tc>
          <w:tcPr>
            <w:tcW w:w="400" w:type="pct"/>
          </w:tcPr>
          <w:p w:rsidR="00335330" w:rsidRPr="00234819" w:rsidRDefault="00335330" w:rsidP="00F462F8">
            <w:pPr>
              <w:ind w:right="103"/>
              <w:jc w:val="center"/>
              <w:rPr>
                <w:rFonts w:ascii="Times New Roman" w:hAnsi="Times New Roman" w:cs="Times New Roman"/>
                <w:sz w:val="20"/>
                <w:szCs w:val="20"/>
                <w:lang w:eastAsia="ru-RU"/>
              </w:rPr>
            </w:pPr>
          </w:p>
        </w:tc>
      </w:tr>
      <w:tr w:rsidR="00CB1485" w:rsidRPr="00234819" w:rsidTr="00CE2B9B">
        <w:tc>
          <w:tcPr>
            <w:tcW w:w="310" w:type="pct"/>
            <w:vAlign w:val="center"/>
          </w:tcPr>
          <w:p w:rsidR="00CB1485" w:rsidRPr="00234819" w:rsidRDefault="00CB1485" w:rsidP="00F462F8">
            <w:pPr>
              <w:ind w:right="103"/>
              <w:jc w:val="center"/>
              <w:rPr>
                <w:rFonts w:ascii="Times New Roman" w:hAnsi="Times New Roman" w:cs="Times New Roman"/>
                <w:sz w:val="20"/>
                <w:szCs w:val="20"/>
                <w:lang w:eastAsia="ru-RU"/>
              </w:rPr>
            </w:pPr>
          </w:p>
        </w:tc>
        <w:tc>
          <w:tcPr>
            <w:tcW w:w="1735" w:type="pct"/>
            <w:vAlign w:val="center"/>
          </w:tcPr>
          <w:p w:rsidR="00CB1485" w:rsidRPr="00234819" w:rsidRDefault="00CB1485"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электроэнергии</w:t>
            </w:r>
          </w:p>
        </w:tc>
        <w:tc>
          <w:tcPr>
            <w:tcW w:w="682"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г/кВт*ч</w:t>
            </w:r>
          </w:p>
        </w:tc>
        <w:tc>
          <w:tcPr>
            <w:tcW w:w="479"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356,5</w:t>
            </w:r>
          </w:p>
        </w:tc>
        <w:tc>
          <w:tcPr>
            <w:tcW w:w="498"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355,9</w:t>
            </w:r>
          </w:p>
        </w:tc>
        <w:tc>
          <w:tcPr>
            <w:tcW w:w="539"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357,8</w:t>
            </w:r>
          </w:p>
        </w:tc>
        <w:tc>
          <w:tcPr>
            <w:tcW w:w="358" w:type="pct"/>
          </w:tcPr>
          <w:p w:rsidR="00CB1485" w:rsidRPr="00234819" w:rsidRDefault="00CB1485" w:rsidP="00015EDE">
            <w:pPr>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361</w:t>
            </w:r>
          </w:p>
        </w:tc>
        <w:tc>
          <w:tcPr>
            <w:tcW w:w="400" w:type="pct"/>
          </w:tcPr>
          <w:p w:rsidR="00CB1485" w:rsidRPr="00234819" w:rsidRDefault="00CB1485" w:rsidP="00015EDE">
            <w:pPr>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358,41</w:t>
            </w:r>
          </w:p>
        </w:tc>
      </w:tr>
      <w:tr w:rsidR="00CB1485" w:rsidRPr="00234819" w:rsidTr="00CE2B9B">
        <w:tc>
          <w:tcPr>
            <w:tcW w:w="310" w:type="pct"/>
            <w:vAlign w:val="center"/>
          </w:tcPr>
          <w:p w:rsidR="00CB1485" w:rsidRPr="00234819" w:rsidRDefault="00CB1485" w:rsidP="00F462F8">
            <w:pPr>
              <w:ind w:right="103"/>
              <w:jc w:val="center"/>
              <w:rPr>
                <w:rFonts w:ascii="Times New Roman" w:hAnsi="Times New Roman" w:cs="Times New Roman"/>
                <w:sz w:val="20"/>
                <w:szCs w:val="20"/>
                <w:lang w:eastAsia="ru-RU"/>
              </w:rPr>
            </w:pPr>
          </w:p>
        </w:tc>
        <w:tc>
          <w:tcPr>
            <w:tcW w:w="1735" w:type="pct"/>
            <w:vAlign w:val="center"/>
          </w:tcPr>
          <w:p w:rsidR="00CB1485" w:rsidRPr="00234819" w:rsidRDefault="00CB1485"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тепловой энергии</w:t>
            </w:r>
          </w:p>
        </w:tc>
        <w:tc>
          <w:tcPr>
            <w:tcW w:w="682"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кг/Гкал</w:t>
            </w:r>
          </w:p>
        </w:tc>
        <w:tc>
          <w:tcPr>
            <w:tcW w:w="479"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151,2</w:t>
            </w:r>
          </w:p>
        </w:tc>
        <w:tc>
          <w:tcPr>
            <w:tcW w:w="498"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150,1</w:t>
            </w:r>
          </w:p>
        </w:tc>
        <w:tc>
          <w:tcPr>
            <w:tcW w:w="539" w:type="pct"/>
            <w:vAlign w:val="center"/>
          </w:tcPr>
          <w:p w:rsidR="00CB1485" w:rsidRPr="00234819" w:rsidRDefault="00CB1485"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153,2</w:t>
            </w:r>
          </w:p>
        </w:tc>
        <w:tc>
          <w:tcPr>
            <w:tcW w:w="358" w:type="pct"/>
          </w:tcPr>
          <w:p w:rsidR="00CB1485" w:rsidRPr="00234819" w:rsidRDefault="00CB1485" w:rsidP="00015EDE">
            <w:pPr>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152,3</w:t>
            </w:r>
          </w:p>
        </w:tc>
        <w:tc>
          <w:tcPr>
            <w:tcW w:w="400" w:type="pct"/>
          </w:tcPr>
          <w:p w:rsidR="00CB1485" w:rsidRPr="00234819" w:rsidRDefault="00CB1485" w:rsidP="00015EDE">
            <w:pPr>
              <w:ind w:right="102"/>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152,67</w:t>
            </w:r>
          </w:p>
        </w:tc>
      </w:tr>
      <w:tr w:rsidR="00335330" w:rsidRPr="00234819" w:rsidTr="00CE2B9B">
        <w:tc>
          <w:tcPr>
            <w:tcW w:w="310" w:type="pct"/>
            <w:vAlign w:val="center"/>
          </w:tcPr>
          <w:p w:rsidR="00335330" w:rsidRPr="00234819" w:rsidRDefault="00CE2B9B" w:rsidP="00F462F8">
            <w:pPr>
              <w:ind w:right="103"/>
              <w:jc w:val="center"/>
              <w:rPr>
                <w:rFonts w:ascii="Times New Roman" w:hAnsi="Times New Roman" w:cs="Times New Roman"/>
                <w:sz w:val="20"/>
                <w:szCs w:val="20"/>
                <w:lang w:eastAsia="ru-RU"/>
              </w:rPr>
            </w:pPr>
            <w:r>
              <w:rPr>
                <w:rFonts w:ascii="Times New Roman" w:hAnsi="Times New Roman" w:cs="Times New Roman"/>
                <w:sz w:val="20"/>
                <w:szCs w:val="20"/>
                <w:lang w:eastAsia="ru-RU"/>
              </w:rPr>
              <w:t>7</w:t>
            </w:r>
          </w:p>
        </w:tc>
        <w:tc>
          <w:tcPr>
            <w:tcW w:w="1735" w:type="pct"/>
            <w:vAlign w:val="center"/>
          </w:tcPr>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Структура сжигаемого топлива</w:t>
            </w:r>
          </w:p>
        </w:tc>
        <w:tc>
          <w:tcPr>
            <w:tcW w:w="682" w:type="pct"/>
            <w:vAlign w:val="center"/>
          </w:tcPr>
          <w:p w:rsidR="00335330" w:rsidRPr="00234819" w:rsidRDefault="00335330" w:rsidP="00F462F8">
            <w:pPr>
              <w:ind w:right="103"/>
              <w:jc w:val="center"/>
              <w:rPr>
                <w:rFonts w:ascii="Times New Roman" w:hAnsi="Times New Roman" w:cs="Times New Roman"/>
                <w:sz w:val="20"/>
                <w:szCs w:val="20"/>
              </w:rPr>
            </w:pPr>
          </w:p>
        </w:tc>
        <w:tc>
          <w:tcPr>
            <w:tcW w:w="479" w:type="pct"/>
            <w:vAlign w:val="center"/>
          </w:tcPr>
          <w:p w:rsidR="00335330" w:rsidRPr="00234819" w:rsidRDefault="00335330" w:rsidP="00F462F8">
            <w:pPr>
              <w:ind w:right="103"/>
              <w:jc w:val="center"/>
              <w:rPr>
                <w:rFonts w:ascii="Times New Roman" w:hAnsi="Times New Roman" w:cs="Times New Roman"/>
                <w:sz w:val="20"/>
                <w:szCs w:val="20"/>
              </w:rPr>
            </w:pPr>
          </w:p>
        </w:tc>
        <w:tc>
          <w:tcPr>
            <w:tcW w:w="498" w:type="pct"/>
            <w:vAlign w:val="center"/>
          </w:tcPr>
          <w:p w:rsidR="00335330" w:rsidRPr="00234819" w:rsidRDefault="00335330" w:rsidP="00F462F8">
            <w:pPr>
              <w:ind w:right="103"/>
              <w:jc w:val="center"/>
              <w:rPr>
                <w:rFonts w:ascii="Times New Roman" w:hAnsi="Times New Roman" w:cs="Times New Roman"/>
                <w:sz w:val="20"/>
                <w:szCs w:val="20"/>
              </w:rPr>
            </w:pPr>
          </w:p>
        </w:tc>
        <w:tc>
          <w:tcPr>
            <w:tcW w:w="539" w:type="pct"/>
            <w:vAlign w:val="center"/>
          </w:tcPr>
          <w:p w:rsidR="00335330" w:rsidRPr="00234819" w:rsidRDefault="00335330" w:rsidP="00F462F8">
            <w:pPr>
              <w:ind w:right="103"/>
              <w:jc w:val="center"/>
              <w:rPr>
                <w:rFonts w:ascii="Times New Roman" w:hAnsi="Times New Roman" w:cs="Times New Roman"/>
                <w:sz w:val="20"/>
                <w:szCs w:val="20"/>
              </w:rPr>
            </w:pPr>
          </w:p>
        </w:tc>
        <w:tc>
          <w:tcPr>
            <w:tcW w:w="358" w:type="pct"/>
          </w:tcPr>
          <w:p w:rsidR="00335330" w:rsidRPr="00234819" w:rsidRDefault="00335330" w:rsidP="00F462F8">
            <w:pPr>
              <w:ind w:right="103"/>
              <w:jc w:val="center"/>
              <w:rPr>
                <w:rFonts w:ascii="Times New Roman" w:hAnsi="Times New Roman" w:cs="Times New Roman"/>
                <w:sz w:val="20"/>
                <w:szCs w:val="20"/>
                <w:lang w:eastAsia="ru-RU"/>
              </w:rPr>
            </w:pPr>
          </w:p>
        </w:tc>
        <w:tc>
          <w:tcPr>
            <w:tcW w:w="400" w:type="pct"/>
          </w:tcPr>
          <w:p w:rsidR="00335330" w:rsidRPr="00234819" w:rsidRDefault="00335330" w:rsidP="00F462F8">
            <w:pPr>
              <w:ind w:right="103"/>
              <w:jc w:val="center"/>
              <w:rPr>
                <w:rFonts w:ascii="Times New Roman" w:hAnsi="Times New Roman" w:cs="Times New Roman"/>
                <w:sz w:val="20"/>
                <w:szCs w:val="20"/>
                <w:lang w:eastAsia="ru-RU"/>
              </w:rPr>
            </w:pPr>
          </w:p>
        </w:tc>
      </w:tr>
      <w:tr w:rsidR="00335330" w:rsidRPr="00234819" w:rsidTr="00CE2B9B">
        <w:tc>
          <w:tcPr>
            <w:tcW w:w="310" w:type="pct"/>
            <w:vAlign w:val="center"/>
          </w:tcPr>
          <w:p w:rsidR="00335330" w:rsidRPr="00234819" w:rsidRDefault="00335330" w:rsidP="00F462F8">
            <w:pPr>
              <w:ind w:right="103"/>
              <w:jc w:val="center"/>
              <w:rPr>
                <w:rFonts w:ascii="Times New Roman" w:hAnsi="Times New Roman" w:cs="Times New Roman"/>
                <w:sz w:val="20"/>
                <w:szCs w:val="20"/>
              </w:rPr>
            </w:pPr>
          </w:p>
        </w:tc>
        <w:tc>
          <w:tcPr>
            <w:tcW w:w="1735" w:type="pct"/>
            <w:vAlign w:val="center"/>
          </w:tcPr>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природный газ</w:t>
            </w:r>
          </w:p>
        </w:tc>
        <w:tc>
          <w:tcPr>
            <w:tcW w:w="682"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w:t>
            </w:r>
          </w:p>
        </w:tc>
        <w:tc>
          <w:tcPr>
            <w:tcW w:w="479"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100</w:t>
            </w:r>
          </w:p>
        </w:tc>
        <w:tc>
          <w:tcPr>
            <w:tcW w:w="498"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100</w:t>
            </w:r>
          </w:p>
        </w:tc>
        <w:tc>
          <w:tcPr>
            <w:tcW w:w="539"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99,976</w:t>
            </w:r>
          </w:p>
        </w:tc>
        <w:tc>
          <w:tcPr>
            <w:tcW w:w="358" w:type="pct"/>
          </w:tcPr>
          <w:p w:rsidR="00335330" w:rsidRPr="00234819" w:rsidRDefault="008F4486" w:rsidP="00F462F8">
            <w:pPr>
              <w:ind w:right="103"/>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400" w:type="pct"/>
          </w:tcPr>
          <w:p w:rsidR="00335330" w:rsidRPr="00234819" w:rsidRDefault="008F4486" w:rsidP="00F462F8">
            <w:pPr>
              <w:ind w:right="103"/>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335330" w:rsidRPr="00234819" w:rsidTr="00CE2B9B">
        <w:tc>
          <w:tcPr>
            <w:tcW w:w="310" w:type="pct"/>
            <w:vAlign w:val="center"/>
          </w:tcPr>
          <w:p w:rsidR="00335330" w:rsidRPr="00234819" w:rsidRDefault="00335330" w:rsidP="00F462F8">
            <w:pPr>
              <w:ind w:right="103"/>
              <w:jc w:val="center"/>
              <w:rPr>
                <w:rFonts w:ascii="Times New Roman" w:hAnsi="Times New Roman" w:cs="Times New Roman"/>
                <w:sz w:val="20"/>
                <w:szCs w:val="20"/>
              </w:rPr>
            </w:pPr>
          </w:p>
        </w:tc>
        <w:tc>
          <w:tcPr>
            <w:tcW w:w="1735" w:type="pct"/>
            <w:vAlign w:val="center"/>
          </w:tcPr>
          <w:p w:rsidR="00335330" w:rsidRPr="00234819" w:rsidRDefault="00335330" w:rsidP="00F462F8">
            <w:pPr>
              <w:ind w:right="103"/>
              <w:rPr>
                <w:rFonts w:ascii="Times New Roman" w:hAnsi="Times New Roman" w:cs="Times New Roman"/>
                <w:sz w:val="20"/>
                <w:szCs w:val="20"/>
                <w:lang w:eastAsia="ru-RU"/>
              </w:rPr>
            </w:pPr>
            <w:r w:rsidRPr="00234819">
              <w:rPr>
                <w:rFonts w:ascii="Times New Roman" w:hAnsi="Times New Roman" w:cs="Times New Roman"/>
                <w:sz w:val="20"/>
                <w:szCs w:val="20"/>
                <w:lang w:eastAsia="ru-RU"/>
              </w:rPr>
              <w:t>прочие виды топлива</w:t>
            </w:r>
          </w:p>
        </w:tc>
        <w:tc>
          <w:tcPr>
            <w:tcW w:w="682"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w:t>
            </w:r>
          </w:p>
        </w:tc>
        <w:tc>
          <w:tcPr>
            <w:tcW w:w="479"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w:t>
            </w:r>
          </w:p>
        </w:tc>
        <w:tc>
          <w:tcPr>
            <w:tcW w:w="498"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w:t>
            </w:r>
          </w:p>
        </w:tc>
        <w:tc>
          <w:tcPr>
            <w:tcW w:w="539" w:type="pct"/>
            <w:vAlign w:val="center"/>
          </w:tcPr>
          <w:p w:rsidR="00335330" w:rsidRPr="00234819" w:rsidRDefault="00335330" w:rsidP="00F462F8">
            <w:pPr>
              <w:ind w:right="103"/>
              <w:jc w:val="center"/>
              <w:rPr>
                <w:rFonts w:ascii="Times New Roman" w:hAnsi="Times New Roman" w:cs="Times New Roman"/>
                <w:sz w:val="20"/>
                <w:szCs w:val="20"/>
                <w:lang w:eastAsia="ru-RU"/>
              </w:rPr>
            </w:pPr>
            <w:r w:rsidRPr="00234819">
              <w:rPr>
                <w:rFonts w:ascii="Times New Roman" w:hAnsi="Times New Roman" w:cs="Times New Roman"/>
                <w:sz w:val="20"/>
                <w:szCs w:val="20"/>
                <w:lang w:eastAsia="ru-RU"/>
              </w:rPr>
              <w:t>0,024</w:t>
            </w:r>
          </w:p>
        </w:tc>
        <w:tc>
          <w:tcPr>
            <w:tcW w:w="358" w:type="pct"/>
          </w:tcPr>
          <w:p w:rsidR="00335330" w:rsidRPr="00234819" w:rsidRDefault="008F4486" w:rsidP="00F462F8">
            <w:pPr>
              <w:ind w:right="103"/>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400" w:type="pct"/>
          </w:tcPr>
          <w:p w:rsidR="00335330" w:rsidRPr="00234819" w:rsidRDefault="008F4486" w:rsidP="00F462F8">
            <w:pPr>
              <w:ind w:right="103"/>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bl>
    <w:p w:rsidR="00381BF9" w:rsidRDefault="00381BF9" w:rsidP="004B4444">
      <w:pPr>
        <w:keepLines/>
        <w:spacing w:before="120" w:after="120" w:line="240" w:lineRule="auto"/>
        <w:ind w:left="1418"/>
        <w:jc w:val="both"/>
        <w:outlineLvl w:val="2"/>
        <w:rPr>
          <w:rFonts w:ascii="Times New Roman" w:eastAsiaTheme="majorEastAsia" w:hAnsi="Times New Roman" w:cs="Times New Roman"/>
          <w:b/>
          <w:bCs/>
          <w:sz w:val="28"/>
          <w:szCs w:val="28"/>
        </w:rPr>
        <w:sectPr w:rsidR="00381BF9" w:rsidSect="00381BF9">
          <w:pgSz w:w="16838" w:h="11906" w:orient="landscape"/>
          <w:pgMar w:top="1701" w:right="1134" w:bottom="851" w:left="1418" w:header="709" w:footer="902" w:gutter="0"/>
          <w:cols w:space="708"/>
          <w:docGrid w:linePitch="360"/>
        </w:sectPr>
      </w:pPr>
    </w:p>
    <w:p w:rsidR="00F4163F" w:rsidRPr="00F4163F" w:rsidRDefault="00F4163F" w:rsidP="00F4163F">
      <w:pPr>
        <w:pStyle w:val="af0"/>
        <w:jc w:val="right"/>
        <w:rPr>
          <w:rFonts w:ascii="Times New Roman" w:eastAsia="Times New Roman" w:hAnsi="Times New Roman" w:cs="Times New Roman"/>
          <w:b w:val="0"/>
          <w:bCs w:val="0"/>
          <w:color w:val="auto"/>
          <w:sz w:val="24"/>
          <w:szCs w:val="24"/>
          <w:lang w:eastAsia="ru-RU"/>
        </w:rPr>
      </w:pPr>
      <w:r w:rsidRPr="00F4163F">
        <w:rPr>
          <w:rFonts w:ascii="Times New Roman" w:hAnsi="Times New Roman" w:cs="Times New Roman"/>
          <w:color w:val="auto"/>
          <w:sz w:val="24"/>
          <w:szCs w:val="24"/>
        </w:rPr>
        <w:lastRenderedPageBreak/>
        <w:t xml:space="preserve">Таблица </w:t>
      </w:r>
      <w:r w:rsidRPr="00F4163F">
        <w:rPr>
          <w:rFonts w:ascii="Times New Roman" w:hAnsi="Times New Roman" w:cs="Times New Roman"/>
          <w:color w:val="auto"/>
          <w:sz w:val="24"/>
          <w:szCs w:val="24"/>
        </w:rPr>
        <w:fldChar w:fldCharType="begin"/>
      </w:r>
      <w:r w:rsidRPr="00F4163F">
        <w:rPr>
          <w:rFonts w:ascii="Times New Roman" w:hAnsi="Times New Roman" w:cs="Times New Roman"/>
          <w:color w:val="auto"/>
          <w:sz w:val="24"/>
          <w:szCs w:val="24"/>
        </w:rPr>
        <w:instrText xml:space="preserve"> SEQ Таблица \* ARABIC </w:instrText>
      </w:r>
      <w:r w:rsidRPr="00F4163F">
        <w:rPr>
          <w:rFonts w:ascii="Times New Roman" w:hAnsi="Times New Roman" w:cs="Times New Roman"/>
          <w:color w:val="auto"/>
          <w:sz w:val="24"/>
          <w:szCs w:val="24"/>
        </w:rPr>
        <w:fldChar w:fldCharType="separate"/>
      </w:r>
      <w:r w:rsidR="007F38DF">
        <w:rPr>
          <w:rFonts w:ascii="Times New Roman" w:hAnsi="Times New Roman" w:cs="Times New Roman"/>
          <w:noProof/>
          <w:color w:val="auto"/>
          <w:sz w:val="24"/>
          <w:szCs w:val="24"/>
        </w:rPr>
        <w:t>3</w:t>
      </w:r>
      <w:r w:rsidRPr="00F4163F">
        <w:rPr>
          <w:rFonts w:ascii="Times New Roman" w:hAnsi="Times New Roman" w:cs="Times New Roman"/>
          <w:color w:val="auto"/>
          <w:sz w:val="24"/>
          <w:szCs w:val="24"/>
        </w:rPr>
        <w:fldChar w:fldCharType="end"/>
      </w:r>
    </w:p>
    <w:tbl>
      <w:tblPr>
        <w:tblW w:w="5000" w:type="pct"/>
        <w:tblLook w:val="04A0" w:firstRow="1" w:lastRow="0" w:firstColumn="1" w:lastColumn="0" w:noHBand="0" w:noVBand="1"/>
      </w:tblPr>
      <w:tblGrid>
        <w:gridCol w:w="1680"/>
        <w:gridCol w:w="978"/>
        <w:gridCol w:w="978"/>
        <w:gridCol w:w="978"/>
        <w:gridCol w:w="978"/>
        <w:gridCol w:w="978"/>
        <w:gridCol w:w="977"/>
        <w:gridCol w:w="977"/>
        <w:gridCol w:w="977"/>
        <w:gridCol w:w="977"/>
        <w:gridCol w:w="977"/>
        <w:gridCol w:w="977"/>
        <w:gridCol w:w="977"/>
        <w:gridCol w:w="1093"/>
      </w:tblGrid>
      <w:tr w:rsidR="00853DAE" w:rsidRPr="00853DAE" w:rsidTr="00CE2B9B">
        <w:tc>
          <w:tcPr>
            <w:tcW w:w="5000" w:type="pct"/>
            <w:gridSpan w:val="14"/>
            <w:tcBorders>
              <w:top w:val="nil"/>
              <w:left w:val="nil"/>
              <w:bottom w:val="single" w:sz="4" w:space="0" w:color="auto"/>
              <w:right w:val="nil"/>
            </w:tcBorders>
            <w:shd w:val="clear" w:color="auto" w:fill="auto"/>
            <w:vAlign w:val="center"/>
            <w:hideMark/>
          </w:tcPr>
          <w:p w:rsidR="00853DAE" w:rsidRPr="00853DAE" w:rsidRDefault="00853DAE" w:rsidP="00853DAE">
            <w:pPr>
              <w:spacing w:after="0" w:line="240" w:lineRule="auto"/>
              <w:jc w:val="center"/>
              <w:rPr>
                <w:rFonts w:ascii="Times New Roman" w:eastAsia="Times New Roman" w:hAnsi="Times New Roman" w:cs="Times New Roman"/>
                <w:color w:val="000000"/>
                <w:sz w:val="24"/>
                <w:szCs w:val="24"/>
                <w:lang w:eastAsia="ru-RU"/>
              </w:rPr>
            </w:pPr>
            <w:r w:rsidRPr="00853DAE">
              <w:rPr>
                <w:rFonts w:ascii="Times New Roman" w:eastAsia="Times New Roman" w:hAnsi="Times New Roman" w:cs="Times New Roman"/>
                <w:b/>
                <w:bCs/>
                <w:sz w:val="24"/>
                <w:szCs w:val="24"/>
                <w:lang w:eastAsia="ru-RU"/>
              </w:rPr>
              <w:t>Фактический расход</w:t>
            </w:r>
            <w:r w:rsidR="009225DB">
              <w:rPr>
                <w:rFonts w:ascii="Times New Roman" w:eastAsia="Times New Roman" w:hAnsi="Times New Roman" w:cs="Times New Roman"/>
                <w:b/>
                <w:bCs/>
                <w:sz w:val="24"/>
                <w:szCs w:val="24"/>
                <w:lang w:eastAsia="ru-RU"/>
              </w:rPr>
              <w:t xml:space="preserve"> основного</w:t>
            </w:r>
            <w:r w:rsidRPr="00853DAE">
              <w:rPr>
                <w:rFonts w:ascii="Times New Roman" w:eastAsia="Times New Roman" w:hAnsi="Times New Roman" w:cs="Times New Roman"/>
                <w:b/>
                <w:bCs/>
                <w:sz w:val="24"/>
                <w:szCs w:val="24"/>
                <w:lang w:eastAsia="ru-RU"/>
              </w:rPr>
              <w:t xml:space="preserve"> топлива Тобольской ТЭЦ за 2013-201</w:t>
            </w:r>
            <w:r w:rsidR="00234819">
              <w:rPr>
                <w:rFonts w:ascii="Times New Roman" w:eastAsia="Times New Roman" w:hAnsi="Times New Roman" w:cs="Times New Roman"/>
                <w:b/>
                <w:bCs/>
                <w:sz w:val="24"/>
                <w:szCs w:val="24"/>
                <w:lang w:eastAsia="ru-RU"/>
              </w:rPr>
              <w:t>4 гг. с помесячной разбивкой, т у.т</w:t>
            </w:r>
          </w:p>
        </w:tc>
      </w:tr>
      <w:tr w:rsidR="00853DAE" w:rsidRPr="00853DAE" w:rsidTr="00CE2B9B">
        <w:tc>
          <w:tcPr>
            <w:tcW w:w="579" w:type="pct"/>
            <w:vMerge w:val="restart"/>
            <w:tcBorders>
              <w:top w:val="nil"/>
              <w:left w:val="single" w:sz="4" w:space="0" w:color="auto"/>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Показатель</w:t>
            </w:r>
          </w:p>
        </w:tc>
        <w:tc>
          <w:tcPr>
            <w:tcW w:w="4041" w:type="pct"/>
            <w:gridSpan w:val="12"/>
            <w:tcBorders>
              <w:top w:val="single" w:sz="4" w:space="0" w:color="auto"/>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Значение показателя по месяцам</w:t>
            </w:r>
          </w:p>
        </w:tc>
        <w:tc>
          <w:tcPr>
            <w:tcW w:w="380" w:type="pct"/>
            <w:vMerge w:val="restart"/>
            <w:tcBorders>
              <w:top w:val="nil"/>
              <w:left w:val="nil"/>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 </w:t>
            </w:r>
          </w:p>
          <w:p w:rsidR="00853DAE" w:rsidRPr="00234819" w:rsidRDefault="00853DAE"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г</w:t>
            </w:r>
            <w:r w:rsidR="000D1D39" w:rsidRPr="00234819">
              <w:rPr>
                <w:rFonts w:ascii="Times New Roman" w:eastAsia="Times New Roman" w:hAnsi="Times New Roman" w:cs="Times New Roman"/>
                <w:b/>
                <w:color w:val="000000"/>
                <w:sz w:val="20"/>
                <w:szCs w:val="20"/>
                <w:lang w:eastAsia="ru-RU"/>
              </w:rPr>
              <w:t>о</w:t>
            </w:r>
            <w:r w:rsidRPr="00234819">
              <w:rPr>
                <w:rFonts w:ascii="Times New Roman" w:eastAsia="Times New Roman" w:hAnsi="Times New Roman" w:cs="Times New Roman"/>
                <w:b/>
                <w:color w:val="000000"/>
                <w:sz w:val="20"/>
                <w:szCs w:val="20"/>
                <w:lang w:eastAsia="ru-RU"/>
              </w:rPr>
              <w:t>д</w:t>
            </w:r>
          </w:p>
        </w:tc>
      </w:tr>
      <w:tr w:rsidR="00853DAE" w:rsidRPr="00853DAE" w:rsidTr="00CE2B9B">
        <w:tc>
          <w:tcPr>
            <w:tcW w:w="579" w:type="pct"/>
            <w:vMerge/>
            <w:tcBorders>
              <w:top w:val="nil"/>
              <w:left w:val="single" w:sz="4" w:space="0" w:color="auto"/>
              <w:bottom w:val="single" w:sz="4" w:space="0" w:color="auto"/>
              <w:right w:val="single" w:sz="4" w:space="0" w:color="auto"/>
            </w:tcBorders>
            <w:vAlign w:val="center"/>
            <w:hideMark/>
          </w:tcPr>
          <w:p w:rsidR="00853DAE" w:rsidRPr="00234819" w:rsidRDefault="00853DAE" w:rsidP="00853DAE">
            <w:pPr>
              <w:spacing w:after="0" w:line="240" w:lineRule="auto"/>
              <w:rPr>
                <w:rFonts w:ascii="Times New Roman" w:eastAsia="Times New Roman" w:hAnsi="Times New Roman" w:cs="Times New Roman"/>
                <w:b/>
                <w:color w:val="000000"/>
                <w:sz w:val="20"/>
                <w:szCs w:val="20"/>
                <w:lang w:eastAsia="ru-RU"/>
              </w:rPr>
            </w:pP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I</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II</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III</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IV</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V</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VI</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VII</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VIII</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IX</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X</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XI</w:t>
            </w:r>
          </w:p>
        </w:tc>
        <w:tc>
          <w:tcPr>
            <w:tcW w:w="337" w:type="pct"/>
            <w:tcBorders>
              <w:top w:val="nil"/>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XII</w:t>
            </w:r>
          </w:p>
        </w:tc>
        <w:tc>
          <w:tcPr>
            <w:tcW w:w="380" w:type="pct"/>
            <w:vMerge/>
            <w:tcBorders>
              <w:left w:val="nil"/>
              <w:bottom w:val="single" w:sz="4"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b/>
                <w:color w:val="000000"/>
                <w:sz w:val="20"/>
                <w:szCs w:val="20"/>
                <w:lang w:eastAsia="ru-RU"/>
              </w:rPr>
            </w:pPr>
          </w:p>
        </w:tc>
      </w:tr>
      <w:tr w:rsidR="00853DAE" w:rsidRPr="00853DAE" w:rsidTr="00CE2B9B">
        <w:tc>
          <w:tcPr>
            <w:tcW w:w="5000" w:type="pct"/>
            <w:gridSpan w:val="14"/>
            <w:tcBorders>
              <w:top w:val="single" w:sz="8" w:space="0" w:color="auto"/>
              <w:left w:val="single" w:sz="8" w:space="0" w:color="auto"/>
              <w:bottom w:val="single" w:sz="4" w:space="0" w:color="auto"/>
              <w:right w:val="single" w:sz="8" w:space="0" w:color="000000"/>
            </w:tcBorders>
            <w:shd w:val="clear" w:color="auto" w:fill="auto"/>
            <w:vAlign w:val="center"/>
            <w:hideMark/>
          </w:tcPr>
          <w:p w:rsidR="00853DAE" w:rsidRPr="00234819" w:rsidRDefault="00853DAE" w:rsidP="00ED3455">
            <w:pPr>
              <w:spacing w:after="0" w:line="240" w:lineRule="auto"/>
              <w:jc w:val="center"/>
              <w:rPr>
                <w:rFonts w:ascii="Times New Roman" w:eastAsia="Times New Roman" w:hAnsi="Times New Roman" w:cs="Times New Roman"/>
                <w:bCs/>
                <w:color w:val="000000"/>
                <w:sz w:val="20"/>
                <w:szCs w:val="20"/>
                <w:lang w:eastAsia="ru-RU"/>
              </w:rPr>
            </w:pPr>
            <w:r w:rsidRPr="00234819">
              <w:rPr>
                <w:rFonts w:ascii="Times New Roman" w:eastAsia="Times New Roman" w:hAnsi="Times New Roman" w:cs="Times New Roman"/>
                <w:bCs/>
                <w:color w:val="000000"/>
                <w:sz w:val="20"/>
                <w:szCs w:val="20"/>
                <w:lang w:eastAsia="ru-RU"/>
              </w:rPr>
              <w:t>Фактический расход топлива Тоболь</w:t>
            </w:r>
            <w:r w:rsidR="00ED3455">
              <w:rPr>
                <w:rFonts w:ascii="Times New Roman" w:eastAsia="Times New Roman" w:hAnsi="Times New Roman" w:cs="Times New Roman"/>
                <w:bCs/>
                <w:color w:val="000000"/>
                <w:sz w:val="20"/>
                <w:szCs w:val="20"/>
                <w:lang w:eastAsia="ru-RU"/>
              </w:rPr>
              <w:t>ской ТЭЦ в 2</w:t>
            </w:r>
            <w:r w:rsidRPr="00234819">
              <w:rPr>
                <w:rFonts w:ascii="Times New Roman" w:eastAsia="Times New Roman" w:hAnsi="Times New Roman" w:cs="Times New Roman"/>
                <w:bCs/>
                <w:color w:val="000000"/>
                <w:sz w:val="20"/>
                <w:szCs w:val="20"/>
                <w:lang w:eastAsia="ru-RU"/>
              </w:rPr>
              <w:t>013 г.</w:t>
            </w:r>
          </w:p>
        </w:tc>
      </w:tr>
      <w:tr w:rsidR="00853DAE" w:rsidRPr="00853DAE" w:rsidTr="00CE2B9B">
        <w:tc>
          <w:tcPr>
            <w:tcW w:w="579" w:type="pct"/>
            <w:tcBorders>
              <w:top w:val="single" w:sz="8" w:space="0" w:color="auto"/>
              <w:left w:val="single" w:sz="8" w:space="0" w:color="auto"/>
              <w:bottom w:val="nil"/>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 xml:space="preserve">Расход топлива на производство продукции, </w:t>
            </w:r>
          </w:p>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т у.т.</w:t>
            </w:r>
          </w:p>
        </w:tc>
        <w:tc>
          <w:tcPr>
            <w:tcW w:w="337" w:type="pct"/>
            <w:tcBorders>
              <w:top w:val="single" w:sz="8" w:space="0" w:color="auto"/>
              <w:left w:val="nil"/>
              <w:bottom w:val="nil"/>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198664</w:t>
            </w:r>
          </w:p>
        </w:tc>
        <w:tc>
          <w:tcPr>
            <w:tcW w:w="337" w:type="pct"/>
            <w:tcBorders>
              <w:top w:val="single" w:sz="8" w:space="0" w:color="auto"/>
              <w:left w:val="nil"/>
              <w:bottom w:val="nil"/>
              <w:right w:val="nil"/>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169590</w:t>
            </w:r>
          </w:p>
        </w:tc>
        <w:tc>
          <w:tcPr>
            <w:tcW w:w="337" w:type="pct"/>
            <w:tcBorders>
              <w:top w:val="single" w:sz="8" w:space="0" w:color="auto"/>
              <w:left w:val="single" w:sz="4" w:space="0" w:color="auto"/>
              <w:bottom w:val="nil"/>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176028</w:t>
            </w:r>
          </w:p>
        </w:tc>
        <w:tc>
          <w:tcPr>
            <w:tcW w:w="337" w:type="pct"/>
            <w:tcBorders>
              <w:top w:val="single" w:sz="8" w:space="0" w:color="auto"/>
              <w:left w:val="nil"/>
              <w:bottom w:val="nil"/>
              <w:right w:val="nil"/>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174452</w:t>
            </w:r>
          </w:p>
        </w:tc>
        <w:tc>
          <w:tcPr>
            <w:tcW w:w="337" w:type="pct"/>
            <w:tcBorders>
              <w:top w:val="single" w:sz="8" w:space="0" w:color="auto"/>
              <w:left w:val="single" w:sz="4" w:space="0" w:color="auto"/>
              <w:bottom w:val="nil"/>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166532</w:t>
            </w:r>
          </w:p>
        </w:tc>
        <w:tc>
          <w:tcPr>
            <w:tcW w:w="337" w:type="pct"/>
            <w:tcBorders>
              <w:top w:val="single" w:sz="8" w:space="0" w:color="auto"/>
              <w:left w:val="nil"/>
              <w:bottom w:val="nil"/>
              <w:right w:val="nil"/>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138199</w:t>
            </w:r>
          </w:p>
        </w:tc>
        <w:tc>
          <w:tcPr>
            <w:tcW w:w="337" w:type="pct"/>
            <w:tcBorders>
              <w:top w:val="single" w:sz="8" w:space="0" w:color="auto"/>
              <w:left w:val="single" w:sz="4" w:space="0" w:color="auto"/>
              <w:bottom w:val="nil"/>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127933</w:t>
            </w:r>
          </w:p>
        </w:tc>
        <w:tc>
          <w:tcPr>
            <w:tcW w:w="337" w:type="pct"/>
            <w:tcBorders>
              <w:top w:val="single" w:sz="8" w:space="0" w:color="auto"/>
              <w:left w:val="nil"/>
              <w:bottom w:val="nil"/>
              <w:right w:val="nil"/>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123345</w:t>
            </w:r>
          </w:p>
        </w:tc>
        <w:tc>
          <w:tcPr>
            <w:tcW w:w="337" w:type="pct"/>
            <w:tcBorders>
              <w:top w:val="single" w:sz="8" w:space="0" w:color="auto"/>
              <w:left w:val="single" w:sz="4" w:space="0" w:color="auto"/>
              <w:bottom w:val="nil"/>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127582</w:t>
            </w:r>
          </w:p>
        </w:tc>
        <w:tc>
          <w:tcPr>
            <w:tcW w:w="337" w:type="pct"/>
            <w:tcBorders>
              <w:top w:val="single" w:sz="8" w:space="0" w:color="auto"/>
              <w:left w:val="nil"/>
              <w:bottom w:val="nil"/>
              <w:right w:val="nil"/>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124352</w:t>
            </w:r>
          </w:p>
        </w:tc>
        <w:tc>
          <w:tcPr>
            <w:tcW w:w="337" w:type="pct"/>
            <w:tcBorders>
              <w:top w:val="single" w:sz="8" w:space="0" w:color="auto"/>
              <w:left w:val="single" w:sz="4" w:space="0" w:color="auto"/>
              <w:bottom w:val="nil"/>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123474</w:t>
            </w:r>
          </w:p>
        </w:tc>
        <w:tc>
          <w:tcPr>
            <w:tcW w:w="337" w:type="pct"/>
            <w:tcBorders>
              <w:top w:val="single" w:sz="8" w:space="0" w:color="auto"/>
              <w:left w:val="nil"/>
              <w:bottom w:val="nil"/>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147849</w:t>
            </w:r>
          </w:p>
        </w:tc>
        <w:tc>
          <w:tcPr>
            <w:tcW w:w="380" w:type="pct"/>
            <w:tcBorders>
              <w:top w:val="single" w:sz="8" w:space="0" w:color="auto"/>
              <w:left w:val="nil"/>
              <w:bottom w:val="nil"/>
              <w:right w:val="single" w:sz="8"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1798000</w:t>
            </w:r>
          </w:p>
        </w:tc>
      </w:tr>
      <w:tr w:rsidR="00853DAE" w:rsidRPr="00853DAE" w:rsidTr="00CE2B9B">
        <w:tc>
          <w:tcPr>
            <w:tcW w:w="5000" w:type="pct"/>
            <w:gridSpan w:val="14"/>
            <w:tcBorders>
              <w:top w:val="single" w:sz="8" w:space="0" w:color="auto"/>
              <w:left w:val="single" w:sz="8" w:space="0" w:color="auto"/>
              <w:bottom w:val="single" w:sz="4" w:space="0" w:color="auto"/>
              <w:right w:val="single" w:sz="8" w:space="0" w:color="000000"/>
            </w:tcBorders>
            <w:shd w:val="clear" w:color="auto" w:fill="auto"/>
            <w:vAlign w:val="center"/>
            <w:hideMark/>
          </w:tcPr>
          <w:p w:rsidR="00853DAE" w:rsidRPr="00234819" w:rsidRDefault="00853DAE" w:rsidP="00ED3455">
            <w:pPr>
              <w:spacing w:after="0" w:line="240" w:lineRule="auto"/>
              <w:jc w:val="center"/>
              <w:rPr>
                <w:rFonts w:ascii="Times New Roman" w:eastAsia="Times New Roman" w:hAnsi="Times New Roman" w:cs="Times New Roman"/>
                <w:bCs/>
                <w:color w:val="000000"/>
                <w:sz w:val="20"/>
                <w:szCs w:val="20"/>
                <w:lang w:eastAsia="ru-RU"/>
              </w:rPr>
            </w:pPr>
            <w:r w:rsidRPr="00234819">
              <w:rPr>
                <w:rFonts w:ascii="Times New Roman" w:eastAsia="Times New Roman" w:hAnsi="Times New Roman" w:cs="Times New Roman"/>
                <w:bCs/>
                <w:color w:val="000000"/>
                <w:sz w:val="20"/>
                <w:szCs w:val="20"/>
                <w:lang w:eastAsia="ru-RU"/>
              </w:rPr>
              <w:t>Фактический расход топлива Тобольской ТЭЦ в 2014 г.</w:t>
            </w:r>
          </w:p>
        </w:tc>
      </w:tr>
      <w:tr w:rsidR="00853DAE" w:rsidRPr="00853DAE" w:rsidTr="00CE2B9B">
        <w:tc>
          <w:tcPr>
            <w:tcW w:w="579"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623E34"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 xml:space="preserve">Расход топлива на производство продукции,   </w:t>
            </w:r>
          </w:p>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 xml:space="preserve">  т у.т.</w:t>
            </w:r>
          </w:p>
        </w:tc>
        <w:tc>
          <w:tcPr>
            <w:tcW w:w="337" w:type="pct"/>
            <w:tcBorders>
              <w:top w:val="single" w:sz="8" w:space="0" w:color="auto"/>
              <w:left w:val="nil"/>
              <w:bottom w:val="single" w:sz="8"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133340</w:t>
            </w:r>
          </w:p>
        </w:tc>
        <w:tc>
          <w:tcPr>
            <w:tcW w:w="337" w:type="pct"/>
            <w:tcBorders>
              <w:top w:val="single" w:sz="8" w:space="0" w:color="auto"/>
              <w:left w:val="nil"/>
              <w:bottom w:val="single" w:sz="8" w:space="0" w:color="auto"/>
              <w:right w:val="nil"/>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155513</w:t>
            </w:r>
          </w:p>
        </w:tc>
        <w:tc>
          <w:tcPr>
            <w:tcW w:w="337" w:type="pct"/>
            <w:tcBorders>
              <w:top w:val="single" w:sz="8" w:space="0" w:color="auto"/>
              <w:left w:val="single" w:sz="4" w:space="0" w:color="auto"/>
              <w:bottom w:val="single" w:sz="8"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131049</w:t>
            </w:r>
          </w:p>
        </w:tc>
        <w:tc>
          <w:tcPr>
            <w:tcW w:w="337" w:type="pct"/>
            <w:tcBorders>
              <w:top w:val="single" w:sz="8" w:space="0" w:color="auto"/>
              <w:left w:val="nil"/>
              <w:bottom w:val="single" w:sz="8" w:space="0" w:color="auto"/>
              <w:right w:val="nil"/>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139169</w:t>
            </w:r>
          </w:p>
        </w:tc>
        <w:tc>
          <w:tcPr>
            <w:tcW w:w="337" w:type="pct"/>
            <w:tcBorders>
              <w:top w:val="single" w:sz="8" w:space="0" w:color="auto"/>
              <w:left w:val="single" w:sz="4" w:space="0" w:color="auto"/>
              <w:bottom w:val="single" w:sz="8"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134169</w:t>
            </w:r>
          </w:p>
        </w:tc>
        <w:tc>
          <w:tcPr>
            <w:tcW w:w="337" w:type="pct"/>
            <w:tcBorders>
              <w:top w:val="single" w:sz="8" w:space="0" w:color="auto"/>
              <w:left w:val="nil"/>
              <w:bottom w:val="single" w:sz="8" w:space="0" w:color="auto"/>
              <w:right w:val="nil"/>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109187</w:t>
            </w:r>
          </w:p>
        </w:tc>
        <w:tc>
          <w:tcPr>
            <w:tcW w:w="337" w:type="pct"/>
            <w:tcBorders>
              <w:top w:val="single" w:sz="8" w:space="0" w:color="auto"/>
              <w:left w:val="single" w:sz="4" w:space="0" w:color="auto"/>
              <w:bottom w:val="single" w:sz="8"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92385</w:t>
            </w:r>
          </w:p>
        </w:tc>
        <w:tc>
          <w:tcPr>
            <w:tcW w:w="337" w:type="pct"/>
            <w:tcBorders>
              <w:top w:val="single" w:sz="8" w:space="0" w:color="auto"/>
              <w:left w:val="nil"/>
              <w:bottom w:val="single" w:sz="8" w:space="0" w:color="auto"/>
              <w:right w:val="nil"/>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122248</w:t>
            </w:r>
          </w:p>
        </w:tc>
        <w:tc>
          <w:tcPr>
            <w:tcW w:w="337" w:type="pct"/>
            <w:tcBorders>
              <w:top w:val="single" w:sz="8" w:space="0" w:color="auto"/>
              <w:left w:val="single" w:sz="4" w:space="0" w:color="auto"/>
              <w:bottom w:val="single" w:sz="8"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121147</w:t>
            </w:r>
          </w:p>
        </w:tc>
        <w:tc>
          <w:tcPr>
            <w:tcW w:w="337" w:type="pct"/>
            <w:tcBorders>
              <w:top w:val="single" w:sz="8" w:space="0" w:color="auto"/>
              <w:left w:val="nil"/>
              <w:bottom w:val="single" w:sz="8" w:space="0" w:color="auto"/>
              <w:right w:val="nil"/>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148193</w:t>
            </w:r>
          </w:p>
        </w:tc>
        <w:tc>
          <w:tcPr>
            <w:tcW w:w="337" w:type="pct"/>
            <w:tcBorders>
              <w:top w:val="single" w:sz="8" w:space="0" w:color="auto"/>
              <w:left w:val="single" w:sz="4" w:space="0" w:color="auto"/>
              <w:bottom w:val="single" w:sz="8"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160541</w:t>
            </w:r>
          </w:p>
        </w:tc>
        <w:tc>
          <w:tcPr>
            <w:tcW w:w="337" w:type="pct"/>
            <w:tcBorders>
              <w:top w:val="single" w:sz="8" w:space="0" w:color="auto"/>
              <w:left w:val="nil"/>
              <w:bottom w:val="single" w:sz="8" w:space="0" w:color="auto"/>
              <w:right w:val="single" w:sz="4"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166967</w:t>
            </w: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853DAE" w:rsidRPr="00234819" w:rsidRDefault="00853DAE" w:rsidP="00853DAE">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1613908</w:t>
            </w:r>
          </w:p>
        </w:tc>
      </w:tr>
    </w:tbl>
    <w:p w:rsidR="00853DAE" w:rsidRDefault="00853DAE" w:rsidP="004B4444">
      <w:pPr>
        <w:keepLines/>
        <w:spacing w:before="120" w:after="120" w:line="240" w:lineRule="auto"/>
        <w:ind w:left="1418"/>
        <w:jc w:val="both"/>
        <w:outlineLvl w:val="2"/>
        <w:rPr>
          <w:rFonts w:ascii="Times New Roman" w:eastAsiaTheme="majorEastAsia" w:hAnsi="Times New Roman" w:cs="Times New Roman"/>
          <w:b/>
          <w:bCs/>
          <w:sz w:val="28"/>
          <w:szCs w:val="28"/>
        </w:rPr>
        <w:sectPr w:rsidR="00853DAE" w:rsidSect="00853DAE">
          <w:pgSz w:w="16838" w:h="11906" w:orient="landscape"/>
          <w:pgMar w:top="1701" w:right="1134" w:bottom="851" w:left="1418" w:header="709" w:footer="902" w:gutter="0"/>
          <w:cols w:space="708"/>
          <w:docGrid w:linePitch="360"/>
        </w:sectPr>
      </w:pPr>
    </w:p>
    <w:p w:rsidR="00F4163F" w:rsidRPr="00F4163F" w:rsidRDefault="00F4163F" w:rsidP="00F4163F">
      <w:pPr>
        <w:pStyle w:val="af0"/>
        <w:jc w:val="right"/>
        <w:rPr>
          <w:rFonts w:ascii="Times New Roman" w:eastAsia="Times New Roman" w:hAnsi="Times New Roman" w:cs="Times New Roman"/>
          <w:b w:val="0"/>
          <w:bCs w:val="0"/>
          <w:color w:val="auto"/>
          <w:sz w:val="24"/>
          <w:szCs w:val="24"/>
          <w:lang w:eastAsia="ru-RU"/>
        </w:rPr>
      </w:pPr>
      <w:bookmarkStart w:id="13" w:name="_Toc360213815"/>
      <w:r w:rsidRPr="00F4163F">
        <w:rPr>
          <w:rFonts w:ascii="Times New Roman" w:hAnsi="Times New Roman" w:cs="Times New Roman"/>
          <w:color w:val="auto"/>
          <w:sz w:val="24"/>
          <w:szCs w:val="24"/>
        </w:rPr>
        <w:lastRenderedPageBreak/>
        <w:t xml:space="preserve">Таблица </w:t>
      </w:r>
      <w:r w:rsidRPr="00F4163F">
        <w:rPr>
          <w:rFonts w:ascii="Times New Roman" w:hAnsi="Times New Roman" w:cs="Times New Roman"/>
          <w:color w:val="auto"/>
          <w:sz w:val="24"/>
          <w:szCs w:val="24"/>
        </w:rPr>
        <w:fldChar w:fldCharType="begin"/>
      </w:r>
      <w:r w:rsidRPr="00F4163F">
        <w:rPr>
          <w:rFonts w:ascii="Times New Roman" w:hAnsi="Times New Roman" w:cs="Times New Roman"/>
          <w:color w:val="auto"/>
          <w:sz w:val="24"/>
          <w:szCs w:val="24"/>
        </w:rPr>
        <w:instrText xml:space="preserve"> SEQ Таблица \* ARABIC </w:instrText>
      </w:r>
      <w:r w:rsidRPr="00F4163F">
        <w:rPr>
          <w:rFonts w:ascii="Times New Roman" w:hAnsi="Times New Roman" w:cs="Times New Roman"/>
          <w:color w:val="auto"/>
          <w:sz w:val="24"/>
          <w:szCs w:val="24"/>
        </w:rPr>
        <w:fldChar w:fldCharType="separate"/>
      </w:r>
      <w:r w:rsidR="007F38DF">
        <w:rPr>
          <w:rFonts w:ascii="Times New Roman" w:hAnsi="Times New Roman" w:cs="Times New Roman"/>
          <w:noProof/>
          <w:color w:val="auto"/>
          <w:sz w:val="24"/>
          <w:szCs w:val="24"/>
        </w:rPr>
        <w:t>4</w:t>
      </w:r>
      <w:r w:rsidRPr="00F4163F">
        <w:rPr>
          <w:rFonts w:ascii="Times New Roman" w:hAnsi="Times New Roman" w:cs="Times New Roman"/>
          <w:color w:val="auto"/>
          <w:sz w:val="24"/>
          <w:szCs w:val="24"/>
        </w:rPr>
        <w:fldChar w:fldCharType="end"/>
      </w:r>
    </w:p>
    <w:tbl>
      <w:tblPr>
        <w:tblW w:w="5000" w:type="pct"/>
        <w:tblLook w:val="04A0" w:firstRow="1" w:lastRow="0" w:firstColumn="1" w:lastColumn="0" w:noHBand="0" w:noVBand="1"/>
      </w:tblPr>
      <w:tblGrid>
        <w:gridCol w:w="1218"/>
        <w:gridCol w:w="986"/>
        <w:gridCol w:w="2800"/>
        <w:gridCol w:w="1897"/>
        <w:gridCol w:w="2670"/>
      </w:tblGrid>
      <w:tr w:rsidR="00226E19" w:rsidRPr="00381BF9" w:rsidTr="000D1D39">
        <w:trPr>
          <w:trHeight w:val="630"/>
        </w:trPr>
        <w:tc>
          <w:tcPr>
            <w:tcW w:w="5000" w:type="pct"/>
            <w:gridSpan w:val="5"/>
            <w:tcBorders>
              <w:top w:val="nil"/>
              <w:left w:val="nil"/>
              <w:bottom w:val="nil"/>
              <w:right w:val="nil"/>
            </w:tcBorders>
            <w:shd w:val="clear" w:color="auto" w:fill="auto"/>
            <w:vAlign w:val="center"/>
            <w:hideMark/>
          </w:tcPr>
          <w:p w:rsidR="00226E19" w:rsidRPr="00381BF9" w:rsidRDefault="00226E19" w:rsidP="000D1D39">
            <w:pPr>
              <w:spacing w:after="0" w:line="240" w:lineRule="auto"/>
              <w:jc w:val="center"/>
              <w:rPr>
                <w:rFonts w:ascii="Times New Roman" w:eastAsia="Times New Roman" w:hAnsi="Times New Roman" w:cs="Times New Roman"/>
                <w:b/>
                <w:color w:val="000000"/>
                <w:sz w:val="24"/>
                <w:szCs w:val="24"/>
                <w:lang w:eastAsia="ru-RU"/>
              </w:rPr>
            </w:pPr>
            <w:r w:rsidRPr="00381BF9">
              <w:rPr>
                <w:rFonts w:ascii="Times New Roman" w:eastAsia="Times New Roman" w:hAnsi="Times New Roman" w:cs="Times New Roman"/>
                <w:b/>
                <w:color w:val="000000"/>
                <w:sz w:val="24"/>
                <w:szCs w:val="24"/>
                <w:lang w:eastAsia="ru-RU"/>
              </w:rPr>
              <w:t>Фактический расход мазута Тобольской ТЭЦ за 2013-2014 гг.</w:t>
            </w:r>
          </w:p>
        </w:tc>
      </w:tr>
      <w:tr w:rsidR="00226E19" w:rsidRPr="00381BF9" w:rsidTr="00234819">
        <w:tc>
          <w:tcPr>
            <w:tcW w:w="6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котел</w:t>
            </w:r>
          </w:p>
        </w:tc>
        <w:tc>
          <w:tcPr>
            <w:tcW w:w="1978" w:type="pct"/>
            <w:gridSpan w:val="2"/>
            <w:tcBorders>
              <w:top w:val="single" w:sz="4" w:space="0" w:color="auto"/>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2013 г.</w:t>
            </w:r>
          </w:p>
        </w:tc>
        <w:tc>
          <w:tcPr>
            <w:tcW w:w="2386" w:type="pct"/>
            <w:gridSpan w:val="2"/>
            <w:tcBorders>
              <w:top w:val="single" w:sz="4" w:space="0" w:color="auto"/>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2014 г.</w:t>
            </w:r>
          </w:p>
        </w:tc>
      </w:tr>
      <w:tr w:rsidR="00226E19" w:rsidRPr="00381BF9" w:rsidTr="00234819">
        <w:tc>
          <w:tcPr>
            <w:tcW w:w="636" w:type="pct"/>
            <w:vMerge/>
            <w:tcBorders>
              <w:top w:val="single" w:sz="4" w:space="0" w:color="auto"/>
              <w:left w:val="single" w:sz="4" w:space="0" w:color="auto"/>
              <w:bottom w:val="single" w:sz="4" w:space="0" w:color="auto"/>
              <w:right w:val="single" w:sz="4" w:space="0" w:color="auto"/>
            </w:tcBorders>
            <w:vAlign w:val="center"/>
            <w:hideMark/>
          </w:tcPr>
          <w:p w:rsidR="00226E19" w:rsidRPr="00234819" w:rsidRDefault="00226E19" w:rsidP="000D1D39">
            <w:pPr>
              <w:spacing w:after="0" w:line="240" w:lineRule="auto"/>
              <w:rPr>
                <w:rFonts w:ascii="Times New Roman" w:eastAsia="Times New Roman" w:hAnsi="Times New Roman" w:cs="Times New Roman"/>
                <w:b/>
                <w:color w:val="000000"/>
                <w:sz w:val="20"/>
                <w:szCs w:val="20"/>
                <w:lang w:eastAsia="ru-RU"/>
              </w:rPr>
            </w:pP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дата</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количество потребленного мазута, тн</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дата</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количество потребленного мазута, тн</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К-1</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3 окт.</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10</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 xml:space="preserve">14.03.2014,      </w:t>
            </w:r>
            <w:r w:rsidR="00822BD4">
              <w:rPr>
                <w:rFonts w:ascii="Times New Roman" w:eastAsia="Times New Roman" w:hAnsi="Times New Roman" w:cs="Times New Roman"/>
                <w:color w:val="000000"/>
                <w:sz w:val="20"/>
                <w:szCs w:val="20"/>
                <w:lang w:eastAsia="ru-RU"/>
              </w:rPr>
              <w:t xml:space="preserve">    </w:t>
            </w:r>
            <w:r w:rsidRPr="00234819">
              <w:rPr>
                <w:rFonts w:ascii="Times New Roman" w:eastAsia="Times New Roman" w:hAnsi="Times New Roman" w:cs="Times New Roman"/>
                <w:color w:val="000000"/>
                <w:sz w:val="20"/>
                <w:szCs w:val="20"/>
                <w:lang w:eastAsia="ru-RU"/>
              </w:rPr>
              <w:t>12-07-15.07</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18</w:t>
            </w:r>
          </w:p>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 xml:space="preserve">  747</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К-2</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7 авг.</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42,285</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26.мар</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17</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К-3</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11 авг.</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21</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 xml:space="preserve">06.06.2014,  </w:t>
            </w:r>
            <w:r w:rsidR="00822BD4">
              <w:rPr>
                <w:rFonts w:ascii="Times New Roman" w:eastAsia="Times New Roman" w:hAnsi="Times New Roman" w:cs="Times New Roman"/>
                <w:color w:val="000000"/>
                <w:sz w:val="20"/>
                <w:szCs w:val="20"/>
                <w:lang w:eastAsia="ru-RU"/>
              </w:rPr>
              <w:t xml:space="preserve">   </w:t>
            </w:r>
            <w:r w:rsidRPr="00234819">
              <w:rPr>
                <w:rFonts w:ascii="Times New Roman" w:eastAsia="Times New Roman" w:hAnsi="Times New Roman" w:cs="Times New Roman"/>
                <w:color w:val="000000"/>
                <w:sz w:val="20"/>
                <w:szCs w:val="20"/>
                <w:lang w:eastAsia="ru-RU"/>
              </w:rPr>
              <w:t xml:space="preserve"> 12.07-15.07</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 xml:space="preserve">10             </w:t>
            </w:r>
          </w:p>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 xml:space="preserve"> 924</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К-4</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17 сен.</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20</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15.сен</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10</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К-5</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19 сен.</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20</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05.июн</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15</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К-6</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5 окт.</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10</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11.сен</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10</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К-7</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11 авг.</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21</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22.сен</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10</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К-8</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23 сен.</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10</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01.сен</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10</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К-9</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18 сен.</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10</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 </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 </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ВК-1</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4 окт.</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5</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01.окт</w:t>
            </w:r>
          </w:p>
        </w:tc>
        <w:tc>
          <w:tcPr>
            <w:tcW w:w="1395" w:type="pct"/>
            <w:vMerge w:val="restar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10</w:t>
            </w: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ВК-2</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4 окт.</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5</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01.окт</w:t>
            </w:r>
          </w:p>
        </w:tc>
        <w:tc>
          <w:tcPr>
            <w:tcW w:w="1395" w:type="pct"/>
            <w:vMerge/>
            <w:tcBorders>
              <w:top w:val="nil"/>
              <w:left w:val="single" w:sz="4" w:space="0" w:color="auto"/>
              <w:bottom w:val="single" w:sz="4" w:space="0" w:color="auto"/>
              <w:right w:val="single" w:sz="4" w:space="0" w:color="auto"/>
            </w:tcBorders>
            <w:vAlign w:val="center"/>
            <w:hideMark/>
          </w:tcPr>
          <w:p w:rsidR="00226E19" w:rsidRPr="00234819" w:rsidRDefault="00226E19" w:rsidP="000D1D39">
            <w:pPr>
              <w:spacing w:after="0" w:line="240" w:lineRule="auto"/>
              <w:rPr>
                <w:rFonts w:ascii="Times New Roman" w:eastAsia="Times New Roman" w:hAnsi="Times New Roman" w:cs="Times New Roman"/>
                <w:color w:val="000000"/>
                <w:sz w:val="20"/>
                <w:szCs w:val="20"/>
                <w:lang w:eastAsia="ru-RU"/>
              </w:rPr>
            </w:pPr>
          </w:p>
        </w:tc>
      </w:tr>
      <w:tr w:rsidR="00226E19" w:rsidRPr="00853DAE"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ВК-3</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5 окт.</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5</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color w:val="000000"/>
                <w:sz w:val="20"/>
                <w:szCs w:val="20"/>
                <w:lang w:eastAsia="ru-RU"/>
              </w:rPr>
            </w:pPr>
            <w:r w:rsidRPr="00234819">
              <w:rPr>
                <w:rFonts w:ascii="Times New Roman" w:eastAsia="Times New Roman" w:hAnsi="Times New Roman" w:cs="Times New Roman"/>
                <w:color w:val="000000"/>
                <w:sz w:val="20"/>
                <w:szCs w:val="20"/>
                <w:lang w:eastAsia="ru-RU"/>
              </w:rPr>
              <w:t>01.окт</w:t>
            </w:r>
          </w:p>
        </w:tc>
        <w:tc>
          <w:tcPr>
            <w:tcW w:w="1395" w:type="pct"/>
            <w:vMerge/>
            <w:tcBorders>
              <w:top w:val="nil"/>
              <w:left w:val="single" w:sz="4" w:space="0" w:color="auto"/>
              <w:bottom w:val="single" w:sz="4" w:space="0" w:color="auto"/>
              <w:right w:val="single" w:sz="4" w:space="0" w:color="auto"/>
            </w:tcBorders>
            <w:vAlign w:val="center"/>
            <w:hideMark/>
          </w:tcPr>
          <w:p w:rsidR="00226E19" w:rsidRPr="00234819" w:rsidRDefault="00226E19" w:rsidP="000D1D39">
            <w:pPr>
              <w:spacing w:after="0" w:line="240" w:lineRule="auto"/>
              <w:rPr>
                <w:rFonts w:ascii="Times New Roman" w:eastAsia="Times New Roman" w:hAnsi="Times New Roman" w:cs="Times New Roman"/>
                <w:color w:val="000000"/>
                <w:sz w:val="20"/>
                <w:szCs w:val="20"/>
                <w:lang w:eastAsia="ru-RU"/>
              </w:rPr>
            </w:pPr>
          </w:p>
        </w:tc>
      </w:tr>
      <w:tr w:rsidR="00226E19" w:rsidRPr="00381BF9" w:rsidTr="00234819">
        <w:tc>
          <w:tcPr>
            <w:tcW w:w="636" w:type="pct"/>
            <w:tcBorders>
              <w:top w:val="nil"/>
              <w:left w:val="single" w:sz="4" w:space="0" w:color="auto"/>
              <w:bottom w:val="single" w:sz="4" w:space="0" w:color="auto"/>
              <w:right w:val="single" w:sz="4" w:space="0" w:color="auto"/>
            </w:tcBorders>
            <w:shd w:val="clear" w:color="auto" w:fill="auto"/>
            <w:vAlign w:val="center"/>
            <w:hideMark/>
          </w:tcPr>
          <w:p w:rsidR="00226E19" w:rsidRPr="00234819" w:rsidRDefault="00381BF9"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Итого</w:t>
            </w:r>
          </w:p>
        </w:tc>
        <w:tc>
          <w:tcPr>
            <w:tcW w:w="51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 </w:t>
            </w:r>
          </w:p>
        </w:tc>
        <w:tc>
          <w:tcPr>
            <w:tcW w:w="1463"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bCs/>
                <w:color w:val="000000"/>
                <w:sz w:val="20"/>
                <w:szCs w:val="20"/>
                <w:lang w:eastAsia="ru-RU"/>
              </w:rPr>
            </w:pPr>
            <w:r w:rsidRPr="00234819">
              <w:rPr>
                <w:rFonts w:ascii="Times New Roman" w:eastAsia="Times New Roman" w:hAnsi="Times New Roman" w:cs="Times New Roman"/>
                <w:b/>
                <w:bCs/>
                <w:color w:val="000000"/>
                <w:sz w:val="20"/>
                <w:szCs w:val="20"/>
                <w:lang w:eastAsia="ru-RU"/>
              </w:rPr>
              <w:t>179,285</w:t>
            </w:r>
          </w:p>
        </w:tc>
        <w:tc>
          <w:tcPr>
            <w:tcW w:w="991"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color w:val="000000"/>
                <w:sz w:val="20"/>
                <w:szCs w:val="20"/>
                <w:lang w:eastAsia="ru-RU"/>
              </w:rPr>
            </w:pPr>
            <w:r w:rsidRPr="00234819">
              <w:rPr>
                <w:rFonts w:ascii="Times New Roman" w:eastAsia="Times New Roman" w:hAnsi="Times New Roman" w:cs="Times New Roman"/>
                <w:b/>
                <w:color w:val="000000"/>
                <w:sz w:val="20"/>
                <w:szCs w:val="20"/>
                <w:lang w:eastAsia="ru-RU"/>
              </w:rPr>
              <w:t> </w:t>
            </w:r>
          </w:p>
        </w:tc>
        <w:tc>
          <w:tcPr>
            <w:tcW w:w="1395" w:type="pct"/>
            <w:tcBorders>
              <w:top w:val="nil"/>
              <w:left w:val="nil"/>
              <w:bottom w:val="single" w:sz="4" w:space="0" w:color="auto"/>
              <w:right w:val="single" w:sz="4" w:space="0" w:color="auto"/>
            </w:tcBorders>
            <w:shd w:val="clear" w:color="auto" w:fill="auto"/>
            <w:vAlign w:val="center"/>
            <w:hideMark/>
          </w:tcPr>
          <w:p w:rsidR="00226E19" w:rsidRPr="00234819" w:rsidRDefault="00226E19" w:rsidP="000D1D39">
            <w:pPr>
              <w:spacing w:after="0" w:line="240" w:lineRule="auto"/>
              <w:jc w:val="center"/>
              <w:rPr>
                <w:rFonts w:ascii="Times New Roman" w:eastAsia="Times New Roman" w:hAnsi="Times New Roman" w:cs="Times New Roman"/>
                <w:b/>
                <w:bCs/>
                <w:color w:val="000000"/>
                <w:sz w:val="20"/>
                <w:szCs w:val="20"/>
                <w:lang w:eastAsia="ru-RU"/>
              </w:rPr>
            </w:pPr>
            <w:r w:rsidRPr="00234819">
              <w:rPr>
                <w:rFonts w:ascii="Times New Roman" w:eastAsia="Times New Roman" w:hAnsi="Times New Roman" w:cs="Times New Roman"/>
                <w:b/>
                <w:bCs/>
                <w:color w:val="000000"/>
                <w:sz w:val="20"/>
                <w:szCs w:val="20"/>
                <w:lang w:eastAsia="ru-RU"/>
              </w:rPr>
              <w:t>1781</w:t>
            </w:r>
          </w:p>
        </w:tc>
      </w:tr>
    </w:tbl>
    <w:p w:rsidR="00234819" w:rsidRPr="00F462F8" w:rsidRDefault="00234819" w:rsidP="00234819">
      <w:pPr>
        <w:keepLines/>
        <w:spacing w:before="120" w:after="120" w:line="240" w:lineRule="auto"/>
        <w:ind w:left="1418"/>
        <w:jc w:val="both"/>
        <w:outlineLvl w:val="2"/>
        <w:rPr>
          <w:rFonts w:ascii="Times New Roman" w:eastAsiaTheme="majorEastAsia" w:hAnsi="Times New Roman" w:cs="Times New Roman"/>
          <w:b/>
          <w:bCs/>
          <w:sz w:val="28"/>
          <w:szCs w:val="28"/>
        </w:rPr>
      </w:pPr>
      <w:bookmarkStart w:id="14" w:name="_Toc444693118"/>
      <w:bookmarkEnd w:id="13"/>
      <w:r w:rsidRPr="00F462F8">
        <w:rPr>
          <w:rFonts w:ascii="Times New Roman" w:eastAsiaTheme="majorEastAsia" w:hAnsi="Times New Roman" w:cs="Times New Roman"/>
          <w:b/>
          <w:bCs/>
          <w:sz w:val="28"/>
          <w:szCs w:val="28"/>
        </w:rPr>
        <w:t>в) Описание особенностей характеристик топлив в зависимости от мест поставки</w:t>
      </w:r>
      <w:bookmarkEnd w:id="14"/>
    </w:p>
    <w:p w:rsidR="00234819" w:rsidRPr="00F462F8" w:rsidRDefault="00234819" w:rsidP="00234819">
      <w:pPr>
        <w:spacing w:after="0" w:line="240" w:lineRule="auto"/>
        <w:ind w:firstLine="709"/>
        <w:jc w:val="both"/>
        <w:rPr>
          <w:rFonts w:ascii="Times New Roman" w:hAnsi="Times New Roman" w:cs="Times New Roman"/>
          <w:sz w:val="28"/>
          <w:szCs w:val="28"/>
        </w:rPr>
      </w:pPr>
      <w:r w:rsidRPr="00F462F8">
        <w:rPr>
          <w:rFonts w:ascii="Times New Roman" w:hAnsi="Times New Roman" w:cs="Times New Roman"/>
          <w:sz w:val="28"/>
          <w:szCs w:val="28"/>
        </w:rPr>
        <w:t>Газоснабжение Тобольской ТЭЦ</w:t>
      </w:r>
      <w:r>
        <w:rPr>
          <w:rFonts w:ascii="Times New Roman" w:hAnsi="Times New Roman" w:cs="Times New Roman"/>
          <w:sz w:val="28"/>
          <w:szCs w:val="28"/>
        </w:rPr>
        <w:t xml:space="preserve"> </w:t>
      </w:r>
      <w:r w:rsidRPr="00F462F8">
        <w:rPr>
          <w:rFonts w:ascii="Times New Roman" w:hAnsi="Times New Roman" w:cs="Times New Roman"/>
          <w:sz w:val="28"/>
          <w:szCs w:val="28"/>
        </w:rPr>
        <w:t>осуществляется от магистрального газопровода высокого давления «Уренгой-Сургут-Челябинск» через ГРС.</w:t>
      </w:r>
    </w:p>
    <w:p w:rsidR="00234819" w:rsidRPr="00C70569" w:rsidRDefault="00234819" w:rsidP="00234819">
      <w:pPr>
        <w:spacing w:after="0" w:line="240" w:lineRule="auto"/>
        <w:ind w:firstLine="709"/>
        <w:jc w:val="both"/>
        <w:rPr>
          <w:rFonts w:ascii="Times New Roman" w:hAnsi="Times New Roman" w:cs="Times New Roman"/>
          <w:sz w:val="28"/>
          <w:szCs w:val="28"/>
        </w:rPr>
      </w:pPr>
      <w:bookmarkStart w:id="15" w:name="_Toc364779398"/>
      <w:r w:rsidRPr="00F462F8">
        <w:rPr>
          <w:rFonts w:ascii="Times New Roman" w:hAnsi="Times New Roman" w:cs="Times New Roman"/>
          <w:sz w:val="28"/>
          <w:szCs w:val="28"/>
        </w:rPr>
        <w:t>От газораспределительной станции отходит газопроводы высокого давления, подводящие газ к ГРП.</w:t>
      </w:r>
      <w:bookmarkEnd w:id="15"/>
      <w:r w:rsidRPr="00F462F8">
        <w:rPr>
          <w:rFonts w:ascii="Times New Roman" w:hAnsi="Times New Roman" w:cs="Times New Roman"/>
          <w:sz w:val="28"/>
          <w:szCs w:val="28"/>
        </w:rPr>
        <w:t xml:space="preserve"> </w:t>
      </w:r>
    </w:p>
    <w:p w:rsidR="00234819" w:rsidRPr="004B4444" w:rsidRDefault="00234819" w:rsidP="00234819">
      <w:pPr>
        <w:keepLines/>
        <w:spacing w:before="120" w:after="120" w:line="240" w:lineRule="auto"/>
        <w:ind w:left="1418"/>
        <w:jc w:val="both"/>
        <w:outlineLvl w:val="2"/>
        <w:rPr>
          <w:rFonts w:ascii="Times New Roman" w:eastAsiaTheme="majorEastAsia" w:hAnsi="Times New Roman" w:cs="Times New Roman"/>
          <w:b/>
          <w:bCs/>
          <w:sz w:val="28"/>
          <w:szCs w:val="28"/>
        </w:rPr>
      </w:pPr>
      <w:bookmarkStart w:id="16" w:name="_Toc444693119"/>
      <w:r w:rsidRPr="004B4444">
        <w:rPr>
          <w:rFonts w:ascii="Times New Roman" w:eastAsiaTheme="majorEastAsia" w:hAnsi="Times New Roman" w:cs="Times New Roman"/>
          <w:b/>
          <w:bCs/>
          <w:sz w:val="28"/>
          <w:szCs w:val="28"/>
        </w:rPr>
        <w:t>г) Анализ поставки топлива в периоды расчетных температур наружного воздуха</w:t>
      </w:r>
      <w:bookmarkEnd w:id="16"/>
    </w:p>
    <w:p w:rsidR="00234819" w:rsidRPr="00F462F8" w:rsidRDefault="00234819" w:rsidP="00234819">
      <w:pPr>
        <w:spacing w:after="0" w:line="240" w:lineRule="auto"/>
        <w:ind w:firstLine="709"/>
        <w:jc w:val="both"/>
        <w:rPr>
          <w:rFonts w:ascii="Times New Roman" w:eastAsia="Times New Roman" w:hAnsi="Times New Roman" w:cs="Times New Roman"/>
          <w:sz w:val="28"/>
          <w:szCs w:val="28"/>
          <w:lang w:eastAsia="ru-RU"/>
        </w:rPr>
      </w:pPr>
      <w:r w:rsidRPr="00F462F8">
        <w:rPr>
          <w:rFonts w:ascii="Times New Roman" w:eastAsia="Times New Roman" w:hAnsi="Times New Roman" w:cs="Times New Roman"/>
          <w:sz w:val="28"/>
          <w:szCs w:val="28"/>
          <w:lang w:eastAsia="ru-RU"/>
        </w:rPr>
        <w:t>Перед началом отопительного периода на Тобольской ТЭЦ</w:t>
      </w:r>
      <w:r w:rsidRPr="00510272">
        <w:rPr>
          <w:rFonts w:ascii="Times New Roman" w:hAnsi="Times New Roman" w:cs="Times New Roman"/>
          <w:sz w:val="28"/>
          <w:szCs w:val="28"/>
        </w:rPr>
        <w:t xml:space="preserve"> </w:t>
      </w:r>
      <w:r w:rsidRPr="00F462F8">
        <w:rPr>
          <w:rFonts w:ascii="Times New Roman" w:eastAsia="Times New Roman" w:hAnsi="Times New Roman" w:cs="Times New Roman"/>
          <w:sz w:val="28"/>
          <w:szCs w:val="28"/>
          <w:lang w:eastAsia="ru-RU"/>
        </w:rPr>
        <w:t>проверяются и укомплектовываются аварийные запасы материально-технических ресурсов, тем самым обеспечивается возможность поставки топлива в период расчетных температур.</w:t>
      </w:r>
    </w:p>
    <w:p w:rsidR="00234819" w:rsidRDefault="00234819" w:rsidP="00234819">
      <w:pPr>
        <w:spacing w:after="0" w:line="240" w:lineRule="auto"/>
        <w:ind w:firstLine="709"/>
        <w:jc w:val="both"/>
        <w:rPr>
          <w:rFonts w:ascii="Times New Roman" w:hAnsi="Times New Roman" w:cs="Times New Roman"/>
          <w:sz w:val="28"/>
          <w:szCs w:val="28"/>
        </w:rPr>
      </w:pPr>
      <w:r w:rsidRPr="00F462F8">
        <w:rPr>
          <w:rFonts w:ascii="Times New Roman" w:hAnsi="Times New Roman" w:cs="Times New Roman"/>
          <w:sz w:val="28"/>
          <w:szCs w:val="28"/>
        </w:rPr>
        <w:t>Данные об ограничения поставок топлива в период расчетных температур наружного воздуха отсутствуют.</w:t>
      </w:r>
    </w:p>
    <w:p w:rsidR="00804DC9" w:rsidRDefault="00804DC9">
      <w:pPr>
        <w:rPr>
          <w:rFonts w:ascii="Times New Roman" w:eastAsiaTheme="majorEastAsia" w:hAnsi="Times New Roman" w:cs="Times New Roman"/>
          <w:b/>
          <w:bCs/>
          <w:sz w:val="28"/>
          <w:szCs w:val="28"/>
        </w:rPr>
      </w:pPr>
    </w:p>
    <w:p w:rsidR="00234819" w:rsidRDefault="00234819">
      <w:pPr>
        <w:rPr>
          <w:rFonts w:ascii="Times New Roman" w:eastAsiaTheme="majorEastAsia" w:hAnsi="Times New Roman" w:cs="Times New Roman"/>
          <w:b/>
          <w:bCs/>
          <w:sz w:val="28"/>
          <w:szCs w:val="28"/>
        </w:rPr>
      </w:pPr>
      <w:r>
        <w:rPr>
          <w:rFonts w:ascii="Times New Roman" w:hAnsi="Times New Roman" w:cs="Times New Roman"/>
          <w:sz w:val="28"/>
          <w:szCs w:val="28"/>
        </w:rPr>
        <w:br w:type="page"/>
      </w:r>
    </w:p>
    <w:p w:rsidR="00F462F8" w:rsidRPr="007B3A25" w:rsidRDefault="007B3A25" w:rsidP="007B3A25">
      <w:pPr>
        <w:pStyle w:val="20"/>
        <w:jc w:val="center"/>
        <w:rPr>
          <w:b w:val="0"/>
          <w:color w:val="auto"/>
        </w:rPr>
      </w:pPr>
      <w:bookmarkStart w:id="17" w:name="_Toc444693120"/>
      <w:r w:rsidRPr="007B3A25">
        <w:rPr>
          <w:rFonts w:ascii="Times New Roman" w:hAnsi="Times New Roman" w:cs="Times New Roman"/>
          <w:color w:val="auto"/>
          <w:sz w:val="28"/>
          <w:szCs w:val="28"/>
        </w:rPr>
        <w:lastRenderedPageBreak/>
        <w:t>8.2</w:t>
      </w:r>
      <w:r w:rsidRPr="007B3A25">
        <w:rPr>
          <w:rFonts w:ascii="Times New Roman" w:hAnsi="Times New Roman" w:cs="Times New Roman"/>
          <w:b w:val="0"/>
          <w:color w:val="auto"/>
          <w:sz w:val="28"/>
          <w:szCs w:val="28"/>
        </w:rPr>
        <w:t xml:space="preserve"> </w:t>
      </w:r>
      <w:r w:rsidR="00F462F8" w:rsidRPr="007B3A25">
        <w:rPr>
          <w:rFonts w:ascii="Times New Roman" w:hAnsi="Times New Roman" w:cs="Times New Roman"/>
          <w:color w:val="auto"/>
          <w:sz w:val="28"/>
          <w:szCs w:val="28"/>
        </w:rPr>
        <w:t>Котельные</w:t>
      </w:r>
      <w:bookmarkEnd w:id="17"/>
    </w:p>
    <w:p w:rsidR="00ED1CA4" w:rsidRPr="00234819" w:rsidRDefault="00ED1CA4" w:rsidP="004B4444">
      <w:pPr>
        <w:keepLines/>
        <w:spacing w:before="120" w:after="120" w:line="240" w:lineRule="auto"/>
        <w:ind w:left="1418"/>
        <w:jc w:val="both"/>
        <w:outlineLvl w:val="2"/>
        <w:rPr>
          <w:rFonts w:ascii="Times New Roman" w:eastAsiaTheme="majorEastAsia" w:hAnsi="Times New Roman" w:cs="Times New Roman"/>
          <w:b/>
          <w:bCs/>
          <w:sz w:val="28"/>
          <w:szCs w:val="28"/>
        </w:rPr>
      </w:pPr>
      <w:bookmarkStart w:id="18" w:name="_Toc444693121"/>
      <w:bookmarkStart w:id="19" w:name="_Toc360038857"/>
      <w:r w:rsidRPr="00ED1CA4">
        <w:rPr>
          <w:rFonts w:ascii="Times New Roman" w:eastAsiaTheme="majorEastAsia" w:hAnsi="Times New Roman" w:cs="Times New Roman"/>
          <w:b/>
          <w:bCs/>
          <w:sz w:val="28"/>
          <w:szCs w:val="28"/>
        </w:rPr>
        <w:t xml:space="preserve">а) Описание видов и количества используемого основного </w:t>
      </w:r>
      <w:r w:rsidRPr="00234819">
        <w:rPr>
          <w:rFonts w:ascii="Times New Roman" w:eastAsiaTheme="majorEastAsia" w:hAnsi="Times New Roman" w:cs="Times New Roman"/>
          <w:b/>
          <w:bCs/>
          <w:sz w:val="28"/>
          <w:szCs w:val="28"/>
        </w:rPr>
        <w:t>топлива для каждого источника тепловой энергии</w:t>
      </w:r>
      <w:bookmarkEnd w:id="18"/>
    </w:p>
    <w:p w:rsidR="00ED1CA4" w:rsidRPr="00234819" w:rsidRDefault="00ED1CA4" w:rsidP="002F3014">
      <w:pPr>
        <w:widowControl w:val="0"/>
        <w:spacing w:after="0" w:line="240" w:lineRule="auto"/>
        <w:ind w:firstLine="709"/>
        <w:jc w:val="both"/>
        <w:rPr>
          <w:rFonts w:ascii="Times New Roman" w:hAnsi="Times New Roman" w:cs="Times New Roman"/>
          <w:sz w:val="28"/>
          <w:szCs w:val="28"/>
        </w:rPr>
      </w:pPr>
      <w:r w:rsidRPr="00234819">
        <w:rPr>
          <w:rFonts w:ascii="Times New Roman" w:hAnsi="Times New Roman" w:cs="Times New Roman"/>
          <w:sz w:val="28"/>
          <w:szCs w:val="28"/>
        </w:rPr>
        <w:t xml:space="preserve">Основным видом топлива котельных </w:t>
      </w:r>
      <w:r w:rsidR="00234819">
        <w:rPr>
          <w:rFonts w:ascii="Times New Roman" w:hAnsi="Times New Roman" w:cs="Times New Roman"/>
          <w:sz w:val="28"/>
          <w:szCs w:val="28"/>
        </w:rPr>
        <w:t>ТРО «Тепло Тюмени» -</w:t>
      </w:r>
      <w:r w:rsidR="00822BD4">
        <w:rPr>
          <w:rFonts w:ascii="Times New Roman" w:hAnsi="Times New Roman" w:cs="Times New Roman"/>
          <w:sz w:val="28"/>
          <w:szCs w:val="28"/>
        </w:rPr>
        <w:t xml:space="preserve"> </w:t>
      </w:r>
      <w:r w:rsidR="00234819">
        <w:rPr>
          <w:rFonts w:ascii="Times New Roman" w:hAnsi="Times New Roman" w:cs="Times New Roman"/>
          <w:sz w:val="28"/>
          <w:szCs w:val="28"/>
        </w:rPr>
        <w:t xml:space="preserve">филиал </w:t>
      </w:r>
      <w:r w:rsidR="0069786C" w:rsidRPr="00234819">
        <w:rPr>
          <w:rFonts w:ascii="Times New Roman" w:hAnsi="Times New Roman" w:cs="Times New Roman"/>
          <w:sz w:val="28"/>
          <w:szCs w:val="28"/>
        </w:rPr>
        <w:t>П</w:t>
      </w:r>
      <w:r w:rsidRPr="00234819">
        <w:rPr>
          <w:rFonts w:ascii="Times New Roman" w:hAnsi="Times New Roman" w:cs="Times New Roman"/>
          <w:sz w:val="28"/>
          <w:szCs w:val="28"/>
        </w:rPr>
        <w:t>АО</w:t>
      </w:r>
      <w:r w:rsidR="00804DC9" w:rsidRPr="00234819">
        <w:rPr>
          <w:rFonts w:ascii="Times New Roman" w:hAnsi="Times New Roman" w:cs="Times New Roman"/>
          <w:sz w:val="28"/>
          <w:szCs w:val="28"/>
        </w:rPr>
        <w:t> </w:t>
      </w:r>
      <w:r w:rsidRPr="00234819">
        <w:rPr>
          <w:rFonts w:ascii="Times New Roman" w:hAnsi="Times New Roman" w:cs="Times New Roman"/>
          <w:sz w:val="28"/>
          <w:szCs w:val="28"/>
        </w:rPr>
        <w:t>«</w:t>
      </w:r>
      <w:r w:rsidR="00234819">
        <w:rPr>
          <w:rFonts w:ascii="Times New Roman" w:hAnsi="Times New Roman" w:cs="Times New Roman"/>
          <w:sz w:val="28"/>
          <w:szCs w:val="28"/>
        </w:rPr>
        <w:t>СУЭНКО»</w:t>
      </w:r>
      <w:r w:rsidRPr="00234819">
        <w:rPr>
          <w:rFonts w:ascii="Times New Roman" w:hAnsi="Times New Roman" w:cs="Times New Roman"/>
          <w:sz w:val="28"/>
          <w:szCs w:val="28"/>
        </w:rPr>
        <w:t xml:space="preserve"> является природный газ. Котельные подключены к газопроводу.</w:t>
      </w:r>
    </w:p>
    <w:p w:rsidR="00ED1CA4" w:rsidRPr="00234819" w:rsidRDefault="00ED1CA4" w:rsidP="002F3014">
      <w:pPr>
        <w:widowControl w:val="0"/>
        <w:spacing w:after="0" w:line="240" w:lineRule="auto"/>
        <w:ind w:firstLine="709"/>
        <w:jc w:val="both"/>
        <w:rPr>
          <w:rFonts w:ascii="Times New Roman" w:hAnsi="Times New Roman" w:cs="Times New Roman"/>
          <w:sz w:val="28"/>
          <w:szCs w:val="24"/>
        </w:rPr>
      </w:pPr>
      <w:r w:rsidRPr="00234819">
        <w:rPr>
          <w:rFonts w:ascii="Times New Roman" w:hAnsi="Times New Roman" w:cs="Times New Roman"/>
          <w:sz w:val="28"/>
          <w:szCs w:val="24"/>
        </w:rPr>
        <w:t>Фактические объемы потр</w:t>
      </w:r>
      <w:r w:rsidR="00495BD8" w:rsidRPr="00234819">
        <w:rPr>
          <w:rFonts w:ascii="Times New Roman" w:hAnsi="Times New Roman" w:cs="Times New Roman"/>
          <w:sz w:val="28"/>
          <w:szCs w:val="24"/>
        </w:rPr>
        <w:t>ебления топлива котельными № 1-</w:t>
      </w:r>
      <w:r w:rsidR="00790F8B" w:rsidRPr="00234819">
        <w:rPr>
          <w:rFonts w:ascii="Times New Roman" w:hAnsi="Times New Roman" w:cs="Times New Roman"/>
          <w:sz w:val="28"/>
          <w:szCs w:val="24"/>
        </w:rPr>
        <w:t>31</w:t>
      </w:r>
      <w:r w:rsidRPr="00234819">
        <w:rPr>
          <w:rFonts w:ascii="Times New Roman" w:hAnsi="Times New Roman" w:cs="Times New Roman"/>
          <w:sz w:val="28"/>
          <w:szCs w:val="24"/>
        </w:rPr>
        <w:t xml:space="preserve"> </w:t>
      </w:r>
      <w:r w:rsidR="0069786C" w:rsidRPr="00234819">
        <w:rPr>
          <w:rFonts w:ascii="Times New Roman" w:hAnsi="Times New Roman" w:cs="Times New Roman"/>
          <w:sz w:val="28"/>
          <w:szCs w:val="24"/>
        </w:rPr>
        <w:t>г. </w:t>
      </w:r>
      <w:r w:rsidR="00495BD8" w:rsidRPr="00234819">
        <w:rPr>
          <w:rFonts w:ascii="Times New Roman" w:hAnsi="Times New Roman" w:cs="Times New Roman"/>
          <w:sz w:val="28"/>
          <w:szCs w:val="24"/>
        </w:rPr>
        <w:t>Тобольска</w:t>
      </w:r>
      <w:r w:rsidRPr="00234819">
        <w:rPr>
          <w:rFonts w:ascii="Times New Roman" w:hAnsi="Times New Roman" w:cs="Times New Roman"/>
          <w:sz w:val="28"/>
          <w:szCs w:val="24"/>
        </w:rPr>
        <w:t xml:space="preserve"> за период 2010 – </w:t>
      </w:r>
      <w:r w:rsidR="003C3242" w:rsidRPr="00234819">
        <w:rPr>
          <w:rFonts w:ascii="Times New Roman" w:hAnsi="Times New Roman" w:cs="Times New Roman"/>
          <w:sz w:val="28"/>
          <w:szCs w:val="24"/>
        </w:rPr>
        <w:t>201</w:t>
      </w:r>
      <w:r w:rsidR="00D9364A" w:rsidRPr="00234819">
        <w:rPr>
          <w:rFonts w:ascii="Times New Roman" w:hAnsi="Times New Roman" w:cs="Times New Roman"/>
          <w:sz w:val="28"/>
          <w:szCs w:val="24"/>
        </w:rPr>
        <w:t>4</w:t>
      </w:r>
      <w:r w:rsidR="003C3242" w:rsidRPr="00234819">
        <w:rPr>
          <w:rFonts w:ascii="Times New Roman" w:hAnsi="Times New Roman" w:cs="Times New Roman"/>
          <w:sz w:val="28"/>
          <w:szCs w:val="24"/>
        </w:rPr>
        <w:t xml:space="preserve"> гг.</w:t>
      </w:r>
      <w:r w:rsidR="00D9364A" w:rsidRPr="00234819">
        <w:rPr>
          <w:rFonts w:ascii="Times New Roman" w:hAnsi="Times New Roman" w:cs="Times New Roman"/>
          <w:sz w:val="28"/>
          <w:szCs w:val="24"/>
        </w:rPr>
        <w:t xml:space="preserve"> и плановые объемы на 2015 г.</w:t>
      </w:r>
      <w:r w:rsidR="003C3242" w:rsidRPr="00234819">
        <w:rPr>
          <w:rFonts w:ascii="Times New Roman" w:hAnsi="Times New Roman" w:cs="Times New Roman"/>
          <w:sz w:val="28"/>
          <w:szCs w:val="24"/>
        </w:rPr>
        <w:t xml:space="preserve"> представлены в табл. </w:t>
      </w:r>
      <w:r w:rsidR="00617723">
        <w:rPr>
          <w:rFonts w:ascii="Times New Roman" w:hAnsi="Times New Roman" w:cs="Times New Roman"/>
          <w:sz w:val="28"/>
          <w:szCs w:val="24"/>
        </w:rPr>
        <w:t>5</w:t>
      </w:r>
      <w:r w:rsidRPr="00234819">
        <w:rPr>
          <w:rFonts w:ascii="Times New Roman" w:hAnsi="Times New Roman" w:cs="Times New Roman"/>
          <w:sz w:val="28"/>
          <w:szCs w:val="24"/>
        </w:rPr>
        <w:t>.</w:t>
      </w:r>
    </w:p>
    <w:p w:rsidR="00234819" w:rsidRDefault="00234819" w:rsidP="00234819">
      <w:pPr>
        <w:widowControl w:val="0"/>
        <w:spacing w:after="0" w:line="240" w:lineRule="auto"/>
        <w:ind w:firstLine="708"/>
        <w:jc w:val="both"/>
        <w:rPr>
          <w:rFonts w:ascii="Times New Roman" w:hAnsi="Times New Roman" w:cs="Times New Roman"/>
          <w:sz w:val="28"/>
          <w:szCs w:val="24"/>
        </w:rPr>
      </w:pPr>
      <w:r>
        <w:rPr>
          <w:rFonts w:ascii="Times New Roman" w:hAnsi="Times New Roman" w:cs="Times New Roman"/>
          <w:sz w:val="28"/>
          <w:szCs w:val="24"/>
        </w:rPr>
        <w:t>Плановые н</w:t>
      </w:r>
      <w:r w:rsidRPr="002965A4">
        <w:rPr>
          <w:rFonts w:ascii="Times New Roman" w:hAnsi="Times New Roman" w:cs="Times New Roman"/>
          <w:sz w:val="28"/>
          <w:szCs w:val="24"/>
        </w:rPr>
        <w:t>орматив</w:t>
      </w:r>
      <w:r>
        <w:rPr>
          <w:rFonts w:ascii="Times New Roman" w:hAnsi="Times New Roman" w:cs="Times New Roman"/>
          <w:sz w:val="28"/>
          <w:szCs w:val="24"/>
        </w:rPr>
        <w:t>ы</w:t>
      </w:r>
      <w:r w:rsidRPr="002965A4">
        <w:rPr>
          <w:rFonts w:ascii="Times New Roman" w:hAnsi="Times New Roman" w:cs="Times New Roman"/>
          <w:sz w:val="28"/>
          <w:szCs w:val="24"/>
        </w:rPr>
        <w:t xml:space="preserve"> удельного расхода топлива на</w:t>
      </w:r>
      <w:r>
        <w:rPr>
          <w:rFonts w:ascii="Times New Roman" w:hAnsi="Times New Roman" w:cs="Times New Roman"/>
          <w:sz w:val="28"/>
          <w:szCs w:val="24"/>
        </w:rPr>
        <w:t xml:space="preserve"> отпущенную тепловую энергию </w:t>
      </w:r>
      <w:r w:rsidRPr="002965A4">
        <w:rPr>
          <w:rFonts w:ascii="Times New Roman" w:hAnsi="Times New Roman" w:cs="Times New Roman"/>
          <w:sz w:val="28"/>
          <w:szCs w:val="24"/>
        </w:rPr>
        <w:t xml:space="preserve">по котельным </w:t>
      </w:r>
      <w:r>
        <w:rPr>
          <w:rFonts w:ascii="Times New Roman" w:hAnsi="Times New Roman" w:cs="Times New Roman"/>
          <w:sz w:val="28"/>
          <w:szCs w:val="24"/>
        </w:rPr>
        <w:t>г. Тобольска на 2010-</w:t>
      </w:r>
      <w:r w:rsidRPr="002965A4">
        <w:rPr>
          <w:rFonts w:ascii="Times New Roman" w:hAnsi="Times New Roman" w:cs="Times New Roman"/>
          <w:sz w:val="28"/>
          <w:szCs w:val="24"/>
        </w:rPr>
        <w:t>2012 г</w:t>
      </w:r>
      <w:r>
        <w:rPr>
          <w:rFonts w:ascii="Times New Roman" w:hAnsi="Times New Roman" w:cs="Times New Roman"/>
          <w:sz w:val="28"/>
          <w:szCs w:val="24"/>
        </w:rPr>
        <w:t>г</w:t>
      </w:r>
      <w:r w:rsidRPr="002965A4">
        <w:rPr>
          <w:rFonts w:ascii="Times New Roman" w:hAnsi="Times New Roman" w:cs="Times New Roman"/>
          <w:sz w:val="28"/>
          <w:szCs w:val="24"/>
        </w:rPr>
        <w:t>.</w:t>
      </w:r>
      <w:r>
        <w:rPr>
          <w:rFonts w:ascii="Times New Roman" w:hAnsi="Times New Roman" w:cs="Times New Roman"/>
          <w:sz w:val="28"/>
          <w:szCs w:val="24"/>
        </w:rPr>
        <w:t xml:space="preserve">, 2015 г. и фактические показатели за 2013-2014 гг. </w:t>
      </w:r>
      <w:r w:rsidRPr="002965A4">
        <w:rPr>
          <w:rFonts w:ascii="Times New Roman" w:hAnsi="Times New Roman" w:cs="Times New Roman"/>
          <w:sz w:val="28"/>
          <w:szCs w:val="24"/>
        </w:rPr>
        <w:t xml:space="preserve"> </w:t>
      </w:r>
      <w:r>
        <w:rPr>
          <w:rFonts w:ascii="Times New Roman" w:hAnsi="Times New Roman" w:cs="Times New Roman"/>
          <w:sz w:val="28"/>
          <w:szCs w:val="24"/>
        </w:rPr>
        <w:t xml:space="preserve">приведены в </w:t>
      </w:r>
      <w:r w:rsidRPr="002965A4">
        <w:rPr>
          <w:rFonts w:ascii="Times New Roman" w:hAnsi="Times New Roman" w:cs="Times New Roman"/>
          <w:sz w:val="28"/>
          <w:szCs w:val="24"/>
        </w:rPr>
        <w:t xml:space="preserve">табл. </w:t>
      </w:r>
      <w:r w:rsidR="00617723">
        <w:rPr>
          <w:rFonts w:ascii="Times New Roman" w:hAnsi="Times New Roman" w:cs="Times New Roman"/>
          <w:sz w:val="28"/>
          <w:szCs w:val="24"/>
        </w:rPr>
        <w:t>6</w:t>
      </w:r>
      <w:r w:rsidRPr="002965A4">
        <w:rPr>
          <w:rFonts w:ascii="Times New Roman" w:hAnsi="Times New Roman" w:cs="Times New Roman"/>
          <w:sz w:val="28"/>
          <w:szCs w:val="24"/>
        </w:rPr>
        <w:t>.</w:t>
      </w:r>
    </w:p>
    <w:p w:rsidR="00234819" w:rsidRDefault="00234819" w:rsidP="00234819">
      <w:pPr>
        <w:widowControl w:val="0"/>
        <w:spacing w:after="0" w:line="240" w:lineRule="auto"/>
        <w:ind w:firstLine="708"/>
        <w:jc w:val="both"/>
        <w:rPr>
          <w:rFonts w:ascii="Times New Roman" w:hAnsi="Times New Roman" w:cs="Times New Roman"/>
          <w:sz w:val="28"/>
          <w:szCs w:val="24"/>
        </w:rPr>
      </w:pPr>
      <w:r>
        <w:rPr>
          <w:rFonts w:ascii="Times New Roman" w:hAnsi="Times New Roman" w:cs="Times New Roman"/>
          <w:sz w:val="28"/>
          <w:szCs w:val="24"/>
        </w:rPr>
        <w:t xml:space="preserve">Расходы топлива определены в соответствии с </w:t>
      </w:r>
      <w:r w:rsidR="00A534E1">
        <w:rPr>
          <w:rFonts w:ascii="Times New Roman" w:hAnsi="Times New Roman" w:cs="Times New Roman"/>
          <w:sz w:val="28"/>
          <w:szCs w:val="24"/>
        </w:rPr>
        <w:t>п</w:t>
      </w:r>
      <w:r w:rsidRPr="00234819">
        <w:rPr>
          <w:rFonts w:ascii="Times New Roman" w:hAnsi="Times New Roman" w:cs="Times New Roman"/>
          <w:sz w:val="28"/>
          <w:szCs w:val="24"/>
        </w:rPr>
        <w:t>риказ</w:t>
      </w:r>
      <w:r w:rsidR="00A534E1">
        <w:rPr>
          <w:rFonts w:ascii="Times New Roman" w:hAnsi="Times New Roman" w:cs="Times New Roman"/>
          <w:sz w:val="28"/>
          <w:szCs w:val="24"/>
        </w:rPr>
        <w:t>ом</w:t>
      </w:r>
      <w:r w:rsidRPr="00234819">
        <w:rPr>
          <w:rFonts w:ascii="Times New Roman" w:hAnsi="Times New Roman" w:cs="Times New Roman"/>
          <w:sz w:val="28"/>
          <w:szCs w:val="24"/>
        </w:rPr>
        <w:t xml:space="preserve"> Минэнерго России от 10.08.2012 </w:t>
      </w:r>
      <w:r>
        <w:rPr>
          <w:rFonts w:ascii="Times New Roman" w:hAnsi="Times New Roman" w:cs="Times New Roman"/>
          <w:sz w:val="28"/>
          <w:szCs w:val="24"/>
        </w:rPr>
        <w:t>№</w:t>
      </w:r>
      <w:r w:rsidRPr="00234819">
        <w:rPr>
          <w:rFonts w:ascii="Times New Roman" w:hAnsi="Times New Roman" w:cs="Times New Roman"/>
          <w:sz w:val="28"/>
          <w:szCs w:val="24"/>
        </w:rPr>
        <w:t xml:space="preserve"> 377</w:t>
      </w:r>
      <w:r>
        <w:rPr>
          <w:rFonts w:ascii="Times New Roman" w:hAnsi="Times New Roman" w:cs="Times New Roman"/>
          <w:sz w:val="28"/>
          <w:szCs w:val="24"/>
        </w:rPr>
        <w:t xml:space="preserve"> </w:t>
      </w:r>
      <w:r w:rsidRPr="00234819">
        <w:rPr>
          <w:rFonts w:ascii="Times New Roman" w:hAnsi="Times New Roman" w:cs="Times New Roman"/>
          <w:sz w:val="28"/>
          <w:szCs w:val="24"/>
        </w:rPr>
        <w:t>(ред. от 22.08.2013)</w:t>
      </w:r>
      <w:r w:rsidRPr="00234819">
        <w:rPr>
          <w:rFonts w:ascii="Times New Roman" w:hAnsi="Times New Roman" w:cs="Times New Roman"/>
          <w:sz w:val="28"/>
          <w:szCs w:val="24"/>
        </w:rPr>
        <w:br/>
      </w:r>
      <w:r>
        <w:rPr>
          <w:rFonts w:ascii="Times New Roman" w:hAnsi="Times New Roman" w:cs="Times New Roman"/>
          <w:sz w:val="28"/>
          <w:szCs w:val="24"/>
        </w:rPr>
        <w:t>«</w:t>
      </w:r>
      <w:r w:rsidRPr="00234819">
        <w:rPr>
          <w:rFonts w:ascii="Times New Roman" w:hAnsi="Times New Roman" w:cs="Times New Roman"/>
          <w:sz w:val="28"/>
          <w:szCs w:val="24"/>
        </w:rPr>
        <w:t>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r>
        <w:rPr>
          <w:rFonts w:ascii="Times New Roman" w:hAnsi="Times New Roman" w:cs="Times New Roman"/>
          <w:sz w:val="28"/>
          <w:szCs w:val="24"/>
        </w:rPr>
        <w:t>»</w:t>
      </w:r>
      <w:r w:rsidRPr="00234819">
        <w:rPr>
          <w:rFonts w:ascii="Times New Roman" w:hAnsi="Times New Roman" w:cs="Times New Roman"/>
          <w:sz w:val="28"/>
          <w:szCs w:val="24"/>
        </w:rPr>
        <w:br/>
        <w:t xml:space="preserve">(Зарегистрировано в Минюсте России 28.11.2012 </w:t>
      </w:r>
      <w:r>
        <w:rPr>
          <w:rFonts w:ascii="Times New Roman" w:hAnsi="Times New Roman" w:cs="Times New Roman"/>
          <w:sz w:val="28"/>
          <w:szCs w:val="24"/>
        </w:rPr>
        <w:t>№</w:t>
      </w:r>
      <w:r w:rsidRPr="00234819">
        <w:rPr>
          <w:rFonts w:ascii="Times New Roman" w:hAnsi="Times New Roman" w:cs="Times New Roman"/>
          <w:sz w:val="28"/>
          <w:szCs w:val="24"/>
        </w:rPr>
        <w:t xml:space="preserve"> 25956)</w:t>
      </w:r>
      <w:r>
        <w:rPr>
          <w:rFonts w:ascii="Times New Roman" w:hAnsi="Times New Roman" w:cs="Times New Roman"/>
          <w:sz w:val="28"/>
          <w:szCs w:val="24"/>
        </w:rPr>
        <w:t>.</w:t>
      </w:r>
    </w:p>
    <w:p w:rsidR="00234819" w:rsidRPr="00ED1CA4" w:rsidRDefault="00234819" w:rsidP="00234819">
      <w:pPr>
        <w:keepLines/>
        <w:spacing w:before="120" w:after="120" w:line="240" w:lineRule="auto"/>
        <w:ind w:left="1418"/>
        <w:jc w:val="both"/>
        <w:outlineLvl w:val="2"/>
        <w:rPr>
          <w:rFonts w:ascii="Times New Roman" w:eastAsiaTheme="majorEastAsia" w:hAnsi="Times New Roman" w:cs="Times New Roman"/>
          <w:b/>
          <w:bCs/>
          <w:sz w:val="28"/>
          <w:szCs w:val="28"/>
        </w:rPr>
      </w:pPr>
      <w:bookmarkStart w:id="20" w:name="_Toc444693122"/>
      <w:r w:rsidRPr="00ED1CA4">
        <w:rPr>
          <w:rFonts w:ascii="Times New Roman" w:eastAsiaTheme="majorEastAsia" w:hAnsi="Times New Roman" w:cs="Times New Roman"/>
          <w:b/>
          <w:bCs/>
          <w:sz w:val="28"/>
          <w:szCs w:val="28"/>
        </w:rPr>
        <w:t>б) Описание видов резервного и аварийного топлива и возможности их обеспечения в соответствии с нормативными требованиями</w:t>
      </w:r>
      <w:bookmarkEnd w:id="20"/>
    </w:p>
    <w:p w:rsidR="00234819" w:rsidRDefault="00234819" w:rsidP="00234819">
      <w:pPr>
        <w:widowControl w:val="0"/>
        <w:spacing w:after="0" w:line="240" w:lineRule="auto"/>
        <w:ind w:firstLine="709"/>
        <w:jc w:val="both"/>
        <w:rPr>
          <w:rFonts w:ascii="Times New Roman" w:hAnsi="Times New Roman" w:cs="Times New Roman"/>
          <w:sz w:val="28"/>
          <w:szCs w:val="24"/>
        </w:rPr>
      </w:pPr>
      <w:r w:rsidRPr="00ED1CA4">
        <w:rPr>
          <w:rFonts w:ascii="Times New Roman" w:hAnsi="Times New Roman" w:cs="Times New Roman"/>
          <w:sz w:val="28"/>
          <w:szCs w:val="24"/>
        </w:rPr>
        <w:t xml:space="preserve">На котельных </w:t>
      </w:r>
      <w:r>
        <w:rPr>
          <w:rFonts w:ascii="Times New Roman" w:hAnsi="Times New Roman" w:cs="Times New Roman"/>
          <w:sz w:val="28"/>
          <w:szCs w:val="24"/>
        </w:rPr>
        <w:t xml:space="preserve">города Тобольска в качестве резервного топлива используется сжиженный газ и дизельное топливо. Данные по резервному топливу, а также резервуарам для </w:t>
      </w:r>
      <w:r w:rsidR="00617723">
        <w:rPr>
          <w:rFonts w:ascii="Times New Roman" w:hAnsi="Times New Roman" w:cs="Times New Roman"/>
          <w:sz w:val="28"/>
          <w:szCs w:val="24"/>
        </w:rPr>
        <w:t>его хранения приведены в табл. 7</w:t>
      </w:r>
      <w:r>
        <w:rPr>
          <w:rFonts w:ascii="Times New Roman" w:hAnsi="Times New Roman" w:cs="Times New Roman"/>
          <w:sz w:val="28"/>
          <w:szCs w:val="24"/>
        </w:rPr>
        <w:t>.</w:t>
      </w:r>
    </w:p>
    <w:p w:rsidR="00234819" w:rsidRPr="00234819" w:rsidRDefault="00234819" w:rsidP="00234819">
      <w:pPr>
        <w:widowControl w:val="0"/>
        <w:spacing w:after="0" w:line="240" w:lineRule="auto"/>
        <w:ind w:firstLine="709"/>
        <w:jc w:val="both"/>
        <w:rPr>
          <w:rFonts w:ascii="Times New Roman" w:hAnsi="Times New Roman" w:cs="Times New Roman"/>
          <w:sz w:val="28"/>
          <w:szCs w:val="24"/>
        </w:rPr>
      </w:pPr>
      <w:r w:rsidRPr="00234819">
        <w:rPr>
          <w:rFonts w:ascii="Times New Roman" w:hAnsi="Times New Roman" w:cs="Times New Roman"/>
          <w:sz w:val="28"/>
          <w:szCs w:val="24"/>
        </w:rPr>
        <w:t>Расчет нормативного неснижаемого запаса топлива ведется на основании методики «Порядок расчета и обоснование нормативов создания запасов топлива на тепловых электростанциях и котельных» (утвержден приказом Минэнерго России от 10.08.2012</w:t>
      </w:r>
      <w:r w:rsidR="00A534E1">
        <w:rPr>
          <w:rFonts w:ascii="Times New Roman" w:hAnsi="Times New Roman" w:cs="Times New Roman"/>
          <w:sz w:val="28"/>
          <w:szCs w:val="24"/>
        </w:rPr>
        <w:t xml:space="preserve"> </w:t>
      </w:r>
      <w:r w:rsidRPr="00234819">
        <w:rPr>
          <w:rFonts w:ascii="Times New Roman" w:hAnsi="Times New Roman" w:cs="Times New Roman"/>
          <w:sz w:val="28"/>
          <w:szCs w:val="24"/>
        </w:rPr>
        <w:t>г. № 377).</w:t>
      </w:r>
    </w:p>
    <w:p w:rsidR="00234819" w:rsidRPr="00234819" w:rsidRDefault="00234819" w:rsidP="00234819">
      <w:pPr>
        <w:pStyle w:val="afffff7"/>
        <w:widowControl w:val="0"/>
        <w:spacing w:line="240" w:lineRule="auto"/>
        <w:rPr>
          <w:szCs w:val="24"/>
        </w:rPr>
      </w:pPr>
      <w:r w:rsidRPr="00234819">
        <w:rPr>
          <w:szCs w:val="24"/>
        </w:rPr>
        <w:t>В связи с тем, что котельные г. Тобольска используют природный газ, поставляемый по газопроводам, ёмкости для НЭЗТ не предусматриваются и эксплуатационный запас не рассчитывается.</w:t>
      </w:r>
      <w:r>
        <w:rPr>
          <w:szCs w:val="24"/>
        </w:rPr>
        <w:t xml:space="preserve"> </w:t>
      </w:r>
      <w:r w:rsidRPr="00234819">
        <w:rPr>
          <w:szCs w:val="24"/>
        </w:rPr>
        <w:t xml:space="preserve">Вышеперечисленные котельные относятся к </w:t>
      </w:r>
      <w:r w:rsidRPr="00234819">
        <w:rPr>
          <w:szCs w:val="24"/>
          <w:lang w:val="en-US"/>
        </w:rPr>
        <w:t>II</w:t>
      </w:r>
      <w:r w:rsidRPr="00234819">
        <w:rPr>
          <w:szCs w:val="24"/>
        </w:rPr>
        <w:t xml:space="preserve"> категории надежности отпуска тепла, согласно п.1.12 СНиП </w:t>
      </w:r>
      <w:r w:rsidRPr="00234819">
        <w:rPr>
          <w:szCs w:val="24"/>
          <w:lang w:val="en-US"/>
        </w:rPr>
        <w:t>II</w:t>
      </w:r>
      <w:r w:rsidRPr="00234819">
        <w:rPr>
          <w:szCs w:val="24"/>
        </w:rPr>
        <w:t>-35-76 «Котельные установки»</w:t>
      </w:r>
      <w:r w:rsidR="00617723">
        <w:rPr>
          <w:szCs w:val="24"/>
        </w:rPr>
        <w:t>.</w:t>
      </w:r>
    </w:p>
    <w:p w:rsidR="00234819" w:rsidRPr="00234819" w:rsidRDefault="00234819" w:rsidP="00234819">
      <w:pPr>
        <w:widowControl w:val="0"/>
        <w:spacing w:after="0" w:line="240" w:lineRule="auto"/>
        <w:ind w:firstLine="708"/>
        <w:jc w:val="both"/>
        <w:rPr>
          <w:rFonts w:ascii="Times New Roman" w:hAnsi="Times New Roman" w:cs="Times New Roman"/>
          <w:sz w:val="28"/>
          <w:szCs w:val="24"/>
        </w:rPr>
      </w:pPr>
      <w:r w:rsidRPr="00234819">
        <w:rPr>
          <w:rFonts w:ascii="Times New Roman" w:hAnsi="Times New Roman" w:cs="Times New Roman"/>
          <w:sz w:val="28"/>
          <w:szCs w:val="24"/>
        </w:rPr>
        <w:t>Данные по нормативному запасу топлива для муниципальных котельных г. Тобольска за 2012-201</w:t>
      </w:r>
      <w:r w:rsidR="00617723">
        <w:rPr>
          <w:rFonts w:ascii="Times New Roman" w:hAnsi="Times New Roman" w:cs="Times New Roman"/>
          <w:sz w:val="28"/>
          <w:szCs w:val="24"/>
        </w:rPr>
        <w:t>5</w:t>
      </w:r>
      <w:r w:rsidRPr="00234819">
        <w:rPr>
          <w:rFonts w:ascii="Times New Roman" w:hAnsi="Times New Roman" w:cs="Times New Roman"/>
          <w:sz w:val="28"/>
          <w:szCs w:val="24"/>
        </w:rPr>
        <w:t xml:space="preserve"> гг. приведены в табл. </w:t>
      </w:r>
      <w:r w:rsidR="00617723">
        <w:rPr>
          <w:rFonts w:ascii="Times New Roman" w:hAnsi="Times New Roman" w:cs="Times New Roman"/>
          <w:sz w:val="28"/>
          <w:szCs w:val="24"/>
        </w:rPr>
        <w:t>8</w:t>
      </w:r>
      <w:r w:rsidRPr="00234819">
        <w:rPr>
          <w:rFonts w:ascii="Times New Roman" w:hAnsi="Times New Roman" w:cs="Times New Roman"/>
          <w:sz w:val="28"/>
          <w:szCs w:val="24"/>
        </w:rPr>
        <w:t>.</w:t>
      </w:r>
    </w:p>
    <w:p w:rsidR="00D9364A" w:rsidRPr="00234819" w:rsidRDefault="00D9364A" w:rsidP="00ED1CA4">
      <w:pPr>
        <w:keepNext/>
        <w:spacing w:after="0" w:line="240" w:lineRule="auto"/>
        <w:jc w:val="right"/>
        <w:rPr>
          <w:rFonts w:ascii="Times New Roman" w:hAnsi="Times New Roman" w:cs="Times New Roman"/>
          <w:sz w:val="28"/>
          <w:szCs w:val="24"/>
        </w:rPr>
        <w:sectPr w:rsidR="00D9364A" w:rsidRPr="00234819" w:rsidSect="0094145A">
          <w:pgSz w:w="11906" w:h="16838"/>
          <w:pgMar w:top="1134" w:right="850" w:bottom="1418" w:left="1701" w:header="708" w:footer="904" w:gutter="0"/>
          <w:cols w:space="708"/>
          <w:docGrid w:linePitch="360"/>
        </w:sectPr>
      </w:pPr>
    </w:p>
    <w:p w:rsidR="00F4163F" w:rsidRPr="00F4163F" w:rsidRDefault="00F4163F" w:rsidP="00F4163F">
      <w:pPr>
        <w:pStyle w:val="af0"/>
        <w:jc w:val="right"/>
        <w:rPr>
          <w:rFonts w:ascii="Times New Roman" w:eastAsia="Times New Roman" w:hAnsi="Times New Roman" w:cs="Times New Roman"/>
          <w:b w:val="0"/>
          <w:bCs w:val="0"/>
          <w:color w:val="auto"/>
          <w:sz w:val="24"/>
          <w:szCs w:val="24"/>
          <w:lang w:eastAsia="ru-RU"/>
        </w:rPr>
      </w:pPr>
      <w:r w:rsidRPr="00F4163F">
        <w:rPr>
          <w:rFonts w:ascii="Times New Roman" w:hAnsi="Times New Roman" w:cs="Times New Roman"/>
          <w:color w:val="auto"/>
          <w:sz w:val="24"/>
          <w:szCs w:val="24"/>
        </w:rPr>
        <w:lastRenderedPageBreak/>
        <w:t xml:space="preserve">Таблица </w:t>
      </w:r>
      <w:r w:rsidRPr="00F4163F">
        <w:rPr>
          <w:rFonts w:ascii="Times New Roman" w:hAnsi="Times New Roman" w:cs="Times New Roman"/>
          <w:color w:val="auto"/>
          <w:sz w:val="24"/>
          <w:szCs w:val="24"/>
        </w:rPr>
        <w:fldChar w:fldCharType="begin"/>
      </w:r>
      <w:r w:rsidRPr="00F4163F">
        <w:rPr>
          <w:rFonts w:ascii="Times New Roman" w:hAnsi="Times New Roman" w:cs="Times New Roman"/>
          <w:color w:val="auto"/>
          <w:sz w:val="24"/>
          <w:szCs w:val="24"/>
        </w:rPr>
        <w:instrText xml:space="preserve"> SEQ Таблица \* ARABIC </w:instrText>
      </w:r>
      <w:r w:rsidRPr="00F4163F">
        <w:rPr>
          <w:rFonts w:ascii="Times New Roman" w:hAnsi="Times New Roman" w:cs="Times New Roman"/>
          <w:color w:val="auto"/>
          <w:sz w:val="24"/>
          <w:szCs w:val="24"/>
        </w:rPr>
        <w:fldChar w:fldCharType="separate"/>
      </w:r>
      <w:r w:rsidR="007F38DF">
        <w:rPr>
          <w:rFonts w:ascii="Times New Roman" w:hAnsi="Times New Roman" w:cs="Times New Roman"/>
          <w:noProof/>
          <w:color w:val="auto"/>
          <w:sz w:val="24"/>
          <w:szCs w:val="24"/>
        </w:rPr>
        <w:t>5</w:t>
      </w:r>
      <w:r w:rsidRPr="00F4163F">
        <w:rPr>
          <w:rFonts w:ascii="Times New Roman" w:hAnsi="Times New Roman" w:cs="Times New Roman"/>
          <w:color w:val="auto"/>
          <w:sz w:val="24"/>
          <w:szCs w:val="24"/>
        </w:rPr>
        <w:fldChar w:fldCharType="end"/>
      </w:r>
    </w:p>
    <w:p w:rsidR="00D9364A" w:rsidRPr="001744FC" w:rsidRDefault="00D9364A" w:rsidP="00D9364A">
      <w:pPr>
        <w:spacing w:after="0" w:line="240" w:lineRule="auto"/>
        <w:jc w:val="center"/>
        <w:rPr>
          <w:rFonts w:ascii="Times New Roman" w:eastAsia="Times New Roman" w:hAnsi="Times New Roman" w:cs="Times New Roman"/>
          <w:b/>
          <w:bCs/>
          <w:sz w:val="24"/>
          <w:szCs w:val="24"/>
          <w:lang w:eastAsia="ru-RU"/>
        </w:rPr>
      </w:pPr>
      <w:r w:rsidRPr="001744FC">
        <w:rPr>
          <w:rFonts w:ascii="Times New Roman" w:eastAsia="Times New Roman" w:hAnsi="Times New Roman" w:cs="Times New Roman"/>
          <w:b/>
          <w:bCs/>
          <w:sz w:val="24"/>
          <w:szCs w:val="24"/>
          <w:lang w:eastAsia="ru-RU"/>
        </w:rPr>
        <w:t>Объемы потребления основного топлива котельными  (основное топливо)</w:t>
      </w:r>
    </w:p>
    <w:p w:rsidR="00D9364A" w:rsidRPr="001744FC" w:rsidRDefault="001744FC" w:rsidP="00D9364A">
      <w:pPr>
        <w:spacing w:after="0" w:line="240" w:lineRule="auto"/>
        <w:jc w:val="center"/>
        <w:rPr>
          <w:rFonts w:ascii="Times New Roman" w:eastAsia="Times New Roman" w:hAnsi="Times New Roman" w:cs="Times New Roman"/>
          <w:b/>
          <w:bCs/>
          <w:sz w:val="24"/>
          <w:szCs w:val="24"/>
          <w:lang w:eastAsia="ru-RU"/>
        </w:rPr>
      </w:pPr>
      <w:r w:rsidRPr="001744FC">
        <w:rPr>
          <w:rFonts w:ascii="Times New Roman" w:eastAsia="Times New Roman" w:hAnsi="Times New Roman" w:cs="Times New Roman"/>
          <w:b/>
          <w:bCs/>
          <w:sz w:val="24"/>
          <w:szCs w:val="24"/>
          <w:lang w:eastAsia="ru-RU"/>
        </w:rPr>
        <w:t>(ОАО «Тепло Тюмени») ТРО</w:t>
      </w:r>
      <w:r w:rsidR="00BD1DB1" w:rsidRPr="001744FC">
        <w:rPr>
          <w:rFonts w:ascii="Times New Roman" w:eastAsia="Times New Roman" w:hAnsi="Times New Roman" w:cs="Times New Roman"/>
          <w:b/>
          <w:bCs/>
          <w:sz w:val="24"/>
          <w:szCs w:val="24"/>
          <w:lang w:eastAsia="ru-RU"/>
        </w:rPr>
        <w:t xml:space="preserve"> </w:t>
      </w:r>
      <w:r w:rsidR="00D9364A" w:rsidRPr="001744FC">
        <w:rPr>
          <w:rFonts w:ascii="Times New Roman" w:eastAsia="Times New Roman" w:hAnsi="Times New Roman" w:cs="Times New Roman"/>
          <w:b/>
          <w:bCs/>
          <w:sz w:val="24"/>
          <w:szCs w:val="24"/>
          <w:lang w:eastAsia="ru-RU"/>
        </w:rPr>
        <w:t xml:space="preserve">«Тепло Тюмени» - филиал ПАО «СУЭНКО»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1758"/>
        <w:gridCol w:w="2065"/>
        <w:gridCol w:w="1328"/>
        <w:gridCol w:w="1328"/>
        <w:gridCol w:w="1328"/>
        <w:gridCol w:w="1491"/>
        <w:gridCol w:w="1311"/>
        <w:gridCol w:w="1433"/>
      </w:tblGrid>
      <w:tr w:rsidR="00234819" w:rsidRPr="00234819" w:rsidTr="00BC7276">
        <w:trPr>
          <w:tblHeader/>
        </w:trPr>
        <w:tc>
          <w:tcPr>
            <w:tcW w:w="848" w:type="pct"/>
            <w:vMerge w:val="restar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Наименование источника</w:t>
            </w:r>
          </w:p>
        </w:tc>
        <w:tc>
          <w:tcPr>
            <w:tcW w:w="606" w:type="pct"/>
            <w:vMerge w:val="restar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Вид расхода топлива</w:t>
            </w:r>
          </w:p>
        </w:tc>
        <w:tc>
          <w:tcPr>
            <w:tcW w:w="712" w:type="pct"/>
            <w:vMerge w:val="restar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Ед. изм.</w:t>
            </w:r>
          </w:p>
        </w:tc>
        <w:tc>
          <w:tcPr>
            <w:tcW w:w="458"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2010 г.</w:t>
            </w:r>
          </w:p>
        </w:tc>
        <w:tc>
          <w:tcPr>
            <w:tcW w:w="458"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2011 г.</w:t>
            </w:r>
          </w:p>
        </w:tc>
        <w:tc>
          <w:tcPr>
            <w:tcW w:w="458"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2012 г.</w:t>
            </w:r>
          </w:p>
        </w:tc>
        <w:tc>
          <w:tcPr>
            <w:tcW w:w="514"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2013 г.</w:t>
            </w:r>
          </w:p>
        </w:tc>
        <w:tc>
          <w:tcPr>
            <w:tcW w:w="452"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2014 г.</w:t>
            </w:r>
          </w:p>
        </w:tc>
        <w:tc>
          <w:tcPr>
            <w:tcW w:w="494"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2015 г.</w:t>
            </w:r>
          </w:p>
        </w:tc>
      </w:tr>
      <w:tr w:rsidR="00234819" w:rsidRPr="00234819" w:rsidTr="00BC7276">
        <w:trPr>
          <w:tblHeader/>
        </w:trPr>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b/>
                <w:bCs/>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b/>
                <w:bCs/>
                <w:sz w:val="20"/>
                <w:szCs w:val="20"/>
                <w:lang w:eastAsia="ru-RU"/>
              </w:rPr>
            </w:pPr>
          </w:p>
        </w:tc>
        <w:tc>
          <w:tcPr>
            <w:tcW w:w="712" w:type="pct"/>
            <w:vMerge/>
            <w:vAlign w:val="center"/>
            <w:hideMark/>
          </w:tcPr>
          <w:p w:rsidR="00D9364A" w:rsidRPr="00234819" w:rsidRDefault="00D9364A" w:rsidP="00D9364A">
            <w:pPr>
              <w:spacing w:after="0" w:line="240" w:lineRule="auto"/>
              <w:rPr>
                <w:rFonts w:ascii="Times New Roman" w:eastAsia="Times New Roman" w:hAnsi="Times New Roman" w:cs="Times New Roman"/>
                <w:b/>
                <w:bCs/>
                <w:sz w:val="20"/>
                <w:szCs w:val="20"/>
                <w:lang w:eastAsia="ru-RU"/>
              </w:rPr>
            </w:pPr>
          </w:p>
        </w:tc>
        <w:tc>
          <w:tcPr>
            <w:tcW w:w="458"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факт</w:t>
            </w:r>
          </w:p>
        </w:tc>
        <w:tc>
          <w:tcPr>
            <w:tcW w:w="458"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факт</w:t>
            </w:r>
          </w:p>
        </w:tc>
        <w:tc>
          <w:tcPr>
            <w:tcW w:w="458"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факт</w:t>
            </w:r>
          </w:p>
        </w:tc>
        <w:tc>
          <w:tcPr>
            <w:tcW w:w="514"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факт</w:t>
            </w:r>
          </w:p>
        </w:tc>
        <w:tc>
          <w:tcPr>
            <w:tcW w:w="452"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факт</w:t>
            </w:r>
          </w:p>
        </w:tc>
        <w:tc>
          <w:tcPr>
            <w:tcW w:w="494" w:type="pc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план</w:t>
            </w:r>
          </w:p>
        </w:tc>
      </w:tr>
      <w:tr w:rsidR="00234819" w:rsidRPr="00234819" w:rsidTr="00234819">
        <w:tc>
          <w:tcPr>
            <w:tcW w:w="5000" w:type="pct"/>
            <w:gridSpan w:val="9"/>
            <w:shd w:val="clear" w:color="auto" w:fill="auto"/>
            <w:vAlign w:val="center"/>
            <w:hideMark/>
          </w:tcPr>
          <w:p w:rsidR="00D9364A" w:rsidRPr="000B1298" w:rsidRDefault="00BC7276" w:rsidP="00D9364A">
            <w:pPr>
              <w:spacing w:after="0" w:line="240" w:lineRule="auto"/>
              <w:jc w:val="center"/>
              <w:rPr>
                <w:rFonts w:ascii="Times New Roman" w:eastAsia="Times New Roman" w:hAnsi="Times New Roman" w:cs="Times New Roman"/>
                <w:b/>
                <w:sz w:val="20"/>
                <w:szCs w:val="20"/>
                <w:lang w:eastAsia="ru-RU"/>
              </w:rPr>
            </w:pPr>
            <w:r w:rsidRPr="000B1298">
              <w:rPr>
                <w:rFonts w:ascii="Times New Roman" w:eastAsia="Times New Roman" w:hAnsi="Times New Roman" w:cs="Times New Roman"/>
                <w:b/>
                <w:sz w:val="20"/>
                <w:szCs w:val="20"/>
                <w:lang w:eastAsia="ru-RU"/>
              </w:rPr>
              <w:t>Подгорная часть</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4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Мира 7б)</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1,599</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0,929</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0,863</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0,899</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1,009</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1,825</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1,254</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1,06</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0,985</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1,031</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1,153</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5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Ленина 72а)</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1,087</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0,923</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0,966</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0,907</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0,792</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0,775</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1,243</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1,051</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1,102</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1,034</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0,908</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0,886</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6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Вокзальная,22)</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1,885</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1,751</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1,755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1,601</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1,559</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1,509</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2,152</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1,994</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2,003</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1,827</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1,788</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1,723</w:t>
            </w:r>
          </w:p>
        </w:tc>
      </w:tr>
      <w:tr w:rsidR="00234819" w:rsidRPr="00234819" w:rsidTr="00BC7276">
        <w:tc>
          <w:tcPr>
            <w:tcW w:w="848" w:type="pct"/>
            <w:vMerge w:val="restart"/>
            <w:shd w:val="clear" w:color="auto" w:fill="auto"/>
            <w:vAlign w:val="center"/>
            <w:hideMark/>
          </w:tcPr>
          <w:p w:rsidR="00D9364A" w:rsidRPr="00234819" w:rsidRDefault="00D9364A" w:rsidP="0069786C">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8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Наб.Кирова,11)</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0,058</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0,12</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0,092</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0,132</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0,147</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0,149</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0,066</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0,137</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0,105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0,151</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0,169</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0,170</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10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Володарского,27а)</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0,812</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0,726</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0,781</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0,714</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0,657</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0,620</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0,927</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0,827</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0,892</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0,815</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0,753</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0,708</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12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Ленина,87)</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0,206</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0,239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0,245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0,233</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0,209</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0,241</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0,235</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0,272</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0,28</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0,266</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0,240</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0,275</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Котельная № 13 </w:t>
            </w:r>
            <w:r w:rsidR="0069786C"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(ул. 3-я Речная)</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0,036</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0,033</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0,033</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0,033</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0,033</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0,034</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0,042</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0,037</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0,038</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0,038</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0,038</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0,038</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14 (мкр. «Южный»)</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1,803</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1,518</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1,615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1,560</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1,517</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1,670</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2,058</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1,729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1,844</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1,780</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1,740</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1,907</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17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Р.Люксембург,4б)</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0,406</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0,388</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0,484</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0,433</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0,427</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0,585</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0,464</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0,442</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0,552</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0,494</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0,490</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0,668</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18</w:t>
            </w:r>
            <w:r w:rsidR="0069786C"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 xml:space="preserve"> (ул. 3-я Трудовая)</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1,07</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0,992</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1,014</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0,982</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0,953</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0,995</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1,222</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1,129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1,158</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1,121</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1,093</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1,137</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21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Подшлюзы,</w:t>
            </w:r>
            <w:r w:rsidR="0069786C"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13а)</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0,034</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0,043</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0,045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0,028</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0,014</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0,031</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0,039</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0,049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0,052</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0,032</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0,016</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0,036</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23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Базарная площадь,</w:t>
            </w:r>
            <w:r w:rsidR="0069786C"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3)</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0,06</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0,048</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0,045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0,033</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0,014</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0,008</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0,068</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0,054</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0,051</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0,037</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0,016</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0,010</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24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Пушкина,</w:t>
            </w:r>
            <w:r w:rsidR="0069786C"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33а)</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0,027</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0,027</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0,028</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0,021</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0,018</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0,031</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0,031</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0,031</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0,032</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0,024</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0,020</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0,035</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25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Пушкина, 22а)</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0,121</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0,093</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0,111</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0,111</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0,093</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0,137</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0,138</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0,106</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0,127</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0,126</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0,106</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0,157</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26 (ул.</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Е.Басова,</w:t>
            </w:r>
            <w:r w:rsidR="0069786C" w:rsidRPr="00234819">
              <w:rPr>
                <w:rFonts w:ascii="Times New Roman" w:eastAsia="Times New Roman" w:hAnsi="Times New Roman" w:cs="Times New Roman"/>
                <w:sz w:val="20"/>
                <w:szCs w:val="20"/>
                <w:lang w:eastAsia="ru-RU"/>
              </w:rPr>
              <w:t> </w:t>
            </w:r>
            <w:r w:rsidRPr="00234819">
              <w:rPr>
                <w:rFonts w:ascii="Times New Roman" w:eastAsia="Times New Roman" w:hAnsi="Times New Roman" w:cs="Times New Roman"/>
                <w:sz w:val="20"/>
                <w:szCs w:val="20"/>
                <w:lang w:eastAsia="ru-RU"/>
              </w:rPr>
              <w:t>1б)</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0,028</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0,033</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0,033</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0,031</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0,015</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0,032</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0,034</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0,037</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0,038</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0,036</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0,017</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lastRenderedPageBreak/>
              <w:t>Котельная № 27 (Сельхозколледж)</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0,334</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0,306</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0,339</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0,365</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0,300</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0,397</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0,381</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0,349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0,387</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0,416</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0,374</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0,453</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29 (МУП "Тоб. водоканал")</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0,208</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0,328</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0,322</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0,317</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0,313</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0,237</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0,375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0,367</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0,363</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0,357</w:t>
            </w:r>
          </w:p>
        </w:tc>
      </w:tr>
      <w:tr w:rsidR="00234819" w:rsidRPr="00234819" w:rsidTr="00BC7276">
        <w:tc>
          <w:tcPr>
            <w:tcW w:w="848" w:type="pct"/>
            <w:vMerge w:val="restar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31 (ул.Ленина,26б)</w:t>
            </w:r>
          </w:p>
        </w:tc>
        <w:tc>
          <w:tcPr>
            <w:tcW w:w="606" w:type="pct"/>
            <w:vMerge w:val="restart"/>
            <w:shd w:val="clear" w:color="000000" w:fill="FFFFFF"/>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0,221</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0,157</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0,223</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0,148</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0,158</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0,224</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0,252</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0,179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0,255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0,169</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0,181</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0,255</w:t>
            </w:r>
          </w:p>
        </w:tc>
      </w:tr>
      <w:tr w:rsidR="00234819" w:rsidRPr="00234819" w:rsidTr="00234819">
        <w:tc>
          <w:tcPr>
            <w:tcW w:w="5000" w:type="pct"/>
            <w:gridSpan w:val="9"/>
            <w:shd w:val="clear" w:color="auto" w:fill="auto"/>
            <w:vAlign w:val="center"/>
            <w:hideMark/>
          </w:tcPr>
          <w:p w:rsidR="00D9364A" w:rsidRPr="000B1298" w:rsidRDefault="00BC7276" w:rsidP="00D9364A">
            <w:pPr>
              <w:spacing w:after="0" w:line="240" w:lineRule="auto"/>
              <w:jc w:val="center"/>
              <w:rPr>
                <w:rFonts w:ascii="Times New Roman" w:eastAsia="Times New Roman" w:hAnsi="Times New Roman" w:cs="Times New Roman"/>
                <w:b/>
                <w:sz w:val="20"/>
                <w:szCs w:val="20"/>
                <w:lang w:eastAsia="ru-RU"/>
              </w:rPr>
            </w:pPr>
            <w:r w:rsidRPr="000B1298">
              <w:rPr>
                <w:rFonts w:ascii="Times New Roman" w:eastAsia="Times New Roman" w:hAnsi="Times New Roman" w:cs="Times New Roman"/>
                <w:b/>
                <w:sz w:val="20"/>
                <w:szCs w:val="20"/>
                <w:lang w:eastAsia="ru-RU"/>
              </w:rPr>
              <w:t xml:space="preserve">мкр. </w:t>
            </w:r>
            <w:r w:rsidR="00D9364A" w:rsidRPr="000B1298">
              <w:rPr>
                <w:rFonts w:ascii="Times New Roman" w:eastAsia="Times New Roman" w:hAnsi="Times New Roman" w:cs="Times New Roman"/>
                <w:b/>
                <w:sz w:val="20"/>
                <w:szCs w:val="20"/>
                <w:lang w:eastAsia="ru-RU"/>
              </w:rPr>
              <w:t>Иртышский</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3  (пос.В-Филатово)</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0,746</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0,694</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0,757</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1,036</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1,426</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1,366</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0,851</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0,79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0,864</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1,183</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1,635</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1,560</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7 (пос.Сузгун)</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0,976</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0,895</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0,891</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0,477</w:t>
            </w:r>
          </w:p>
        </w:tc>
        <w:tc>
          <w:tcPr>
            <w:tcW w:w="452" w:type="pct"/>
            <w:shd w:val="clear" w:color="000000" w:fill="FFFFFF"/>
            <w:noWrap/>
            <w:vAlign w:val="center"/>
          </w:tcPr>
          <w:p w:rsidR="00D9364A" w:rsidRPr="00234819" w:rsidRDefault="00234819"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494" w:type="pct"/>
            <w:shd w:val="clear" w:color="000000" w:fill="FFFFFF"/>
            <w:noWrap/>
            <w:vAlign w:val="center"/>
          </w:tcPr>
          <w:p w:rsidR="00D9364A" w:rsidRPr="00234819" w:rsidRDefault="00234819"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1,114</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1,019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1,017</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0,544</w:t>
            </w:r>
          </w:p>
        </w:tc>
        <w:tc>
          <w:tcPr>
            <w:tcW w:w="452" w:type="pct"/>
            <w:shd w:val="clear" w:color="000000" w:fill="FFFFFF"/>
            <w:noWrap/>
            <w:vAlign w:val="center"/>
          </w:tcPr>
          <w:p w:rsidR="00D9364A" w:rsidRPr="00234819" w:rsidRDefault="00234819"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494" w:type="pct"/>
            <w:shd w:val="clear" w:color="000000" w:fill="FFFFFF"/>
            <w:noWrap/>
            <w:vAlign w:val="center"/>
          </w:tcPr>
          <w:p w:rsidR="00D9364A" w:rsidRPr="00234819" w:rsidRDefault="00234819"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20 (пос.Иртышский)</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6,788</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6,399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6,326</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5,046</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5,287</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5,353</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7,749</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7,287</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7,222</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5,755</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6,066</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6,115</w:t>
            </w:r>
          </w:p>
        </w:tc>
      </w:tr>
      <w:tr w:rsidR="00234819" w:rsidRPr="00234819" w:rsidTr="00234819">
        <w:tc>
          <w:tcPr>
            <w:tcW w:w="5000" w:type="pct"/>
            <w:gridSpan w:val="9"/>
            <w:shd w:val="clear" w:color="auto" w:fill="auto"/>
            <w:vAlign w:val="center"/>
            <w:hideMark/>
          </w:tcPr>
          <w:p w:rsidR="00D9364A" w:rsidRPr="000B1298" w:rsidRDefault="00BC7276" w:rsidP="00D9364A">
            <w:pPr>
              <w:spacing w:after="0" w:line="240" w:lineRule="auto"/>
              <w:jc w:val="center"/>
              <w:rPr>
                <w:rFonts w:ascii="Times New Roman" w:eastAsia="Times New Roman" w:hAnsi="Times New Roman" w:cs="Times New Roman"/>
                <w:b/>
                <w:sz w:val="20"/>
                <w:szCs w:val="20"/>
                <w:lang w:eastAsia="ru-RU"/>
              </w:rPr>
            </w:pPr>
            <w:r w:rsidRPr="000B1298">
              <w:rPr>
                <w:rFonts w:ascii="Times New Roman" w:eastAsia="Times New Roman" w:hAnsi="Times New Roman" w:cs="Times New Roman"/>
                <w:b/>
                <w:sz w:val="20"/>
                <w:szCs w:val="20"/>
                <w:lang w:eastAsia="ru-RU"/>
              </w:rPr>
              <w:t xml:space="preserve">мкр. </w:t>
            </w:r>
            <w:r w:rsidR="00D9364A" w:rsidRPr="000B1298">
              <w:rPr>
                <w:rFonts w:ascii="Times New Roman" w:eastAsia="Times New Roman" w:hAnsi="Times New Roman" w:cs="Times New Roman"/>
                <w:b/>
                <w:sz w:val="20"/>
                <w:szCs w:val="20"/>
                <w:lang w:eastAsia="ru-RU"/>
              </w:rPr>
              <w:t>Менделеево</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22 мкр.Менделеево)</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6,465</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5,979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6,413</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6,134</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6,465</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6,642</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7,388</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6,822</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7,325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6,999</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7,416</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7,588</w:t>
            </w:r>
          </w:p>
        </w:tc>
      </w:tr>
      <w:tr w:rsidR="00234819" w:rsidRPr="00234819" w:rsidTr="00234819">
        <w:tc>
          <w:tcPr>
            <w:tcW w:w="5000" w:type="pct"/>
            <w:gridSpan w:val="9"/>
            <w:shd w:val="clear" w:color="auto" w:fill="auto"/>
            <w:vAlign w:val="center"/>
            <w:hideMark/>
          </w:tcPr>
          <w:p w:rsidR="00D9364A" w:rsidRPr="000B1298" w:rsidRDefault="00D9364A" w:rsidP="00D9364A">
            <w:pPr>
              <w:spacing w:after="0" w:line="240" w:lineRule="auto"/>
              <w:jc w:val="center"/>
              <w:rPr>
                <w:rFonts w:ascii="Times New Roman" w:eastAsia="Times New Roman" w:hAnsi="Times New Roman" w:cs="Times New Roman"/>
                <w:b/>
                <w:sz w:val="20"/>
                <w:szCs w:val="20"/>
                <w:lang w:eastAsia="ru-RU"/>
              </w:rPr>
            </w:pPr>
            <w:r w:rsidRPr="000B1298">
              <w:rPr>
                <w:rFonts w:ascii="Times New Roman" w:eastAsia="Times New Roman" w:hAnsi="Times New Roman" w:cs="Times New Roman"/>
                <w:b/>
                <w:sz w:val="20"/>
                <w:szCs w:val="20"/>
                <w:lang w:eastAsia="ru-RU"/>
              </w:rPr>
              <w:t>Юго-Восточный</w:t>
            </w:r>
            <w:r w:rsidR="000B1298" w:rsidRPr="000B1298">
              <w:rPr>
                <w:rFonts w:ascii="Times New Roman" w:eastAsia="Times New Roman" w:hAnsi="Times New Roman" w:cs="Times New Roman"/>
                <w:b/>
                <w:sz w:val="20"/>
                <w:szCs w:val="20"/>
                <w:lang w:eastAsia="ru-RU"/>
              </w:rPr>
              <w:t xml:space="preserve"> район</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16 (Дом отдыха)</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0,156</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0,143</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0,156</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0,153</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0,143</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0,169</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0,178</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0,163</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0,178</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0,174</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0,164</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0,193</w:t>
            </w:r>
          </w:p>
        </w:tc>
      </w:tr>
      <w:tr w:rsidR="00234819" w:rsidRPr="00234819" w:rsidTr="00234819">
        <w:tc>
          <w:tcPr>
            <w:tcW w:w="5000" w:type="pct"/>
            <w:gridSpan w:val="9"/>
            <w:shd w:val="clear" w:color="auto" w:fill="auto"/>
            <w:vAlign w:val="center"/>
            <w:hideMark/>
          </w:tcPr>
          <w:p w:rsidR="00D9364A" w:rsidRPr="000B1298" w:rsidRDefault="00BC7276" w:rsidP="00BC7276">
            <w:pPr>
              <w:spacing w:after="0" w:line="240" w:lineRule="auto"/>
              <w:jc w:val="center"/>
              <w:rPr>
                <w:rFonts w:ascii="Times New Roman" w:eastAsia="Times New Roman" w:hAnsi="Times New Roman" w:cs="Times New Roman"/>
                <w:b/>
                <w:sz w:val="20"/>
                <w:szCs w:val="20"/>
                <w:lang w:eastAsia="ru-RU"/>
              </w:rPr>
            </w:pPr>
            <w:r w:rsidRPr="000B1298">
              <w:rPr>
                <w:rFonts w:ascii="Times New Roman" w:eastAsia="Times New Roman" w:hAnsi="Times New Roman" w:cs="Times New Roman"/>
                <w:b/>
                <w:sz w:val="20"/>
                <w:szCs w:val="20"/>
                <w:lang w:eastAsia="ru-RU"/>
              </w:rPr>
              <w:t>ТО Левобережье</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15 (пос. Бекерево)</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1,269</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1,034</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1,087</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1,076</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1,086</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0,943</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1,449</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1,177</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1,241</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1,228</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1,245</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1,077</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19 пос. Савинский Затон</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0,991</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0,952</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1,055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1,071</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1,101</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1,067</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1,131</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1,084</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1,205</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1,221</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1,263</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1,219</w:t>
            </w:r>
          </w:p>
        </w:tc>
      </w:tr>
      <w:tr w:rsidR="00234819" w:rsidRPr="00234819" w:rsidTr="00234819">
        <w:tc>
          <w:tcPr>
            <w:tcW w:w="5000" w:type="pct"/>
            <w:gridSpan w:val="9"/>
            <w:shd w:val="clear" w:color="auto" w:fill="auto"/>
            <w:vAlign w:val="center"/>
            <w:hideMark/>
          </w:tcPr>
          <w:p w:rsidR="00D9364A" w:rsidRPr="000B1298" w:rsidRDefault="00BC7276" w:rsidP="00D9364A">
            <w:pPr>
              <w:spacing w:after="0" w:line="240" w:lineRule="auto"/>
              <w:jc w:val="center"/>
              <w:rPr>
                <w:rFonts w:ascii="Times New Roman" w:eastAsia="Times New Roman" w:hAnsi="Times New Roman" w:cs="Times New Roman"/>
                <w:b/>
                <w:sz w:val="20"/>
                <w:szCs w:val="20"/>
                <w:lang w:eastAsia="ru-RU"/>
              </w:rPr>
            </w:pPr>
            <w:r w:rsidRPr="000B1298">
              <w:rPr>
                <w:rFonts w:ascii="Times New Roman" w:eastAsia="Times New Roman" w:hAnsi="Times New Roman" w:cs="Times New Roman"/>
                <w:b/>
                <w:sz w:val="20"/>
                <w:szCs w:val="20"/>
                <w:lang w:eastAsia="ru-RU"/>
              </w:rPr>
              <w:t xml:space="preserve">п. </w:t>
            </w:r>
            <w:r w:rsidR="00D9364A" w:rsidRPr="000B1298">
              <w:rPr>
                <w:rFonts w:ascii="Times New Roman" w:eastAsia="Times New Roman" w:hAnsi="Times New Roman" w:cs="Times New Roman"/>
                <w:b/>
                <w:sz w:val="20"/>
                <w:szCs w:val="20"/>
                <w:lang w:eastAsia="ru-RU"/>
              </w:rPr>
              <w:t>Сумкино</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                (пос. Сумкино)</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5,4</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4,895</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5,113</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5,055</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5,054</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5,111</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6,2</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5,653</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5,839</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5,767</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5,799</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5,838</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                    (пос. Сумкино)</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0,056</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0,049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0,073</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0,066</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0,053</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0,063</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0,064</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0,055</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0,083</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0,075</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0,061</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0,072</w:t>
            </w:r>
          </w:p>
        </w:tc>
      </w:tr>
      <w:tr w:rsidR="00234819" w:rsidRPr="00234819" w:rsidTr="00234819">
        <w:tc>
          <w:tcPr>
            <w:tcW w:w="5000" w:type="pct"/>
            <w:gridSpan w:val="9"/>
            <w:shd w:val="clear" w:color="auto" w:fill="auto"/>
            <w:vAlign w:val="center"/>
            <w:hideMark/>
          </w:tcPr>
          <w:p w:rsidR="00D9364A" w:rsidRPr="000B1298" w:rsidRDefault="00667B7A" w:rsidP="00D9364A">
            <w:pPr>
              <w:spacing w:after="0" w:line="240" w:lineRule="auto"/>
              <w:jc w:val="center"/>
              <w:rPr>
                <w:rFonts w:ascii="Times New Roman" w:eastAsia="Times New Roman" w:hAnsi="Times New Roman" w:cs="Times New Roman"/>
                <w:b/>
                <w:sz w:val="20"/>
                <w:szCs w:val="20"/>
                <w:lang w:eastAsia="ru-RU"/>
              </w:rPr>
            </w:pPr>
            <w:r w:rsidRPr="000B1298">
              <w:rPr>
                <w:rFonts w:ascii="Times New Roman" w:eastAsia="Times New Roman" w:hAnsi="Times New Roman" w:cs="Times New Roman"/>
                <w:b/>
                <w:sz w:val="20"/>
                <w:szCs w:val="20"/>
                <w:lang w:eastAsia="ru-RU"/>
              </w:rPr>
              <w:t>Район Пионерной базы</w:t>
            </w:r>
          </w:p>
        </w:tc>
      </w:tr>
      <w:tr w:rsidR="00234819" w:rsidRPr="00234819" w:rsidTr="00BC7276">
        <w:tc>
          <w:tcPr>
            <w:tcW w:w="848"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28 (МЧС)</w:t>
            </w:r>
          </w:p>
        </w:tc>
        <w:tc>
          <w:tcPr>
            <w:tcW w:w="606" w:type="pct"/>
            <w:vMerge w:val="restart"/>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млн м³</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0,311</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0,236</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0,253</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0,240</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0,200</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0,365</w:t>
            </w:r>
          </w:p>
        </w:tc>
      </w:tr>
      <w:tr w:rsidR="00234819" w:rsidRPr="00234819" w:rsidTr="00BC7276">
        <w:tc>
          <w:tcPr>
            <w:tcW w:w="848"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606" w:type="pct"/>
            <w:vMerge/>
            <w:vAlign w:val="center"/>
            <w:hideMark/>
          </w:tcPr>
          <w:p w:rsidR="00D9364A" w:rsidRPr="00234819" w:rsidRDefault="00D9364A" w:rsidP="00D9364A">
            <w:pPr>
              <w:spacing w:after="0" w:line="240" w:lineRule="auto"/>
              <w:rPr>
                <w:rFonts w:ascii="Times New Roman" w:eastAsia="Times New Roman" w:hAnsi="Times New Roman" w:cs="Times New Roman"/>
                <w:sz w:val="20"/>
                <w:szCs w:val="20"/>
                <w:lang w:eastAsia="ru-RU"/>
              </w:rPr>
            </w:pPr>
          </w:p>
        </w:tc>
        <w:tc>
          <w:tcPr>
            <w:tcW w:w="71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0,356</w:t>
            </w:r>
          </w:p>
        </w:tc>
        <w:tc>
          <w:tcPr>
            <w:tcW w:w="458" w:type="pct"/>
            <w:shd w:val="clear" w:color="auto" w:fill="auto"/>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0,269</w:t>
            </w:r>
          </w:p>
        </w:tc>
        <w:tc>
          <w:tcPr>
            <w:tcW w:w="458"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0,289</w:t>
            </w:r>
          </w:p>
        </w:tc>
        <w:tc>
          <w:tcPr>
            <w:tcW w:w="51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0,274</w:t>
            </w:r>
          </w:p>
        </w:tc>
        <w:tc>
          <w:tcPr>
            <w:tcW w:w="452"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0,199</w:t>
            </w:r>
          </w:p>
        </w:tc>
        <w:tc>
          <w:tcPr>
            <w:tcW w:w="494" w:type="pct"/>
            <w:shd w:val="clear" w:color="000000" w:fill="FFFFFF"/>
            <w:noWrap/>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0,416</w:t>
            </w:r>
          </w:p>
        </w:tc>
      </w:tr>
      <w:tr w:rsidR="00BC7276" w:rsidRPr="00234819" w:rsidTr="00BC7276">
        <w:tc>
          <w:tcPr>
            <w:tcW w:w="848" w:type="pct"/>
            <w:vAlign w:val="center"/>
          </w:tcPr>
          <w:p w:rsidR="00BC7276" w:rsidRPr="00234819" w:rsidRDefault="00BC7276" w:rsidP="00D9364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 по котельным</w:t>
            </w:r>
          </w:p>
        </w:tc>
        <w:tc>
          <w:tcPr>
            <w:tcW w:w="606" w:type="pct"/>
            <w:vAlign w:val="center"/>
          </w:tcPr>
          <w:p w:rsidR="00BC7276" w:rsidRPr="00234819" w:rsidRDefault="00BC7276" w:rsidP="00D9364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Годовой расход</w:t>
            </w:r>
          </w:p>
        </w:tc>
        <w:tc>
          <w:tcPr>
            <w:tcW w:w="712" w:type="pct"/>
            <w:shd w:val="clear" w:color="000000" w:fill="FFFFFF"/>
            <w:noWrap/>
            <w:vAlign w:val="center"/>
          </w:tcPr>
          <w:p w:rsidR="00BC7276" w:rsidRPr="00234819" w:rsidRDefault="00BC7276"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тыс. т у.т.</w:t>
            </w:r>
          </w:p>
        </w:tc>
        <w:tc>
          <w:tcPr>
            <w:tcW w:w="458" w:type="pct"/>
            <w:shd w:val="clear" w:color="auto" w:fill="auto"/>
            <w:noWrap/>
            <w:vAlign w:val="center"/>
          </w:tcPr>
          <w:p w:rsidR="00BC7276" w:rsidRPr="00234819" w:rsidRDefault="00BC7276" w:rsidP="00D936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8" w:type="pct"/>
            <w:shd w:val="clear" w:color="auto" w:fill="auto"/>
            <w:noWrap/>
            <w:vAlign w:val="center"/>
          </w:tcPr>
          <w:p w:rsidR="00BC7276" w:rsidRPr="00234819" w:rsidRDefault="00BC7276" w:rsidP="00D936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8" w:type="pct"/>
            <w:shd w:val="clear" w:color="000000" w:fill="FFFFFF"/>
            <w:noWrap/>
            <w:vAlign w:val="center"/>
          </w:tcPr>
          <w:p w:rsidR="00BC7276" w:rsidRPr="00234819" w:rsidRDefault="00BC7276" w:rsidP="00D936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514" w:type="pct"/>
            <w:shd w:val="clear" w:color="000000" w:fill="FFFFFF"/>
            <w:noWrap/>
            <w:vAlign w:val="center"/>
          </w:tcPr>
          <w:p w:rsidR="00BC7276" w:rsidRPr="00234819" w:rsidRDefault="00BC7276" w:rsidP="00D936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2" w:type="pct"/>
            <w:shd w:val="clear" w:color="000000" w:fill="FFFFFF"/>
            <w:noWrap/>
            <w:vAlign w:val="center"/>
          </w:tcPr>
          <w:p w:rsidR="00BC7276" w:rsidRPr="00234819" w:rsidRDefault="00BC7276" w:rsidP="00D936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33,007</w:t>
            </w:r>
          </w:p>
        </w:tc>
        <w:tc>
          <w:tcPr>
            <w:tcW w:w="494" w:type="pct"/>
            <w:shd w:val="clear" w:color="000000" w:fill="FFFFFF"/>
            <w:noWrap/>
            <w:vAlign w:val="center"/>
          </w:tcPr>
          <w:p w:rsidR="00BC7276" w:rsidRPr="00234819" w:rsidRDefault="00BC7276" w:rsidP="00D936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33,029</w:t>
            </w:r>
          </w:p>
        </w:tc>
      </w:tr>
    </w:tbl>
    <w:p w:rsidR="00D9364A" w:rsidRDefault="00D9364A" w:rsidP="00ED1CA4">
      <w:pPr>
        <w:spacing w:after="0" w:line="240" w:lineRule="auto"/>
        <w:jc w:val="center"/>
        <w:rPr>
          <w:rFonts w:ascii="Times New Roman" w:hAnsi="Times New Roman" w:cs="Times New Roman"/>
          <w:b/>
          <w:sz w:val="24"/>
          <w:szCs w:val="24"/>
        </w:rPr>
        <w:sectPr w:rsidR="00D9364A" w:rsidSect="000B1298">
          <w:pgSz w:w="16838" w:h="11906" w:orient="landscape"/>
          <w:pgMar w:top="1418" w:right="1134" w:bottom="851" w:left="1418" w:header="709" w:footer="902" w:gutter="0"/>
          <w:cols w:space="708"/>
          <w:docGrid w:linePitch="360"/>
        </w:sectPr>
      </w:pPr>
    </w:p>
    <w:p w:rsidR="00F4163F" w:rsidRPr="00F4163F" w:rsidRDefault="00F4163F" w:rsidP="00F4163F">
      <w:pPr>
        <w:pStyle w:val="af0"/>
        <w:jc w:val="right"/>
        <w:rPr>
          <w:rFonts w:ascii="Times New Roman" w:eastAsia="Times New Roman" w:hAnsi="Times New Roman" w:cs="Times New Roman"/>
          <w:b w:val="0"/>
          <w:bCs w:val="0"/>
          <w:color w:val="auto"/>
          <w:sz w:val="24"/>
          <w:szCs w:val="24"/>
          <w:lang w:eastAsia="ru-RU"/>
        </w:rPr>
      </w:pPr>
      <w:r w:rsidRPr="00F4163F">
        <w:rPr>
          <w:rFonts w:ascii="Times New Roman" w:hAnsi="Times New Roman" w:cs="Times New Roman"/>
          <w:color w:val="auto"/>
          <w:sz w:val="24"/>
          <w:szCs w:val="24"/>
        </w:rPr>
        <w:lastRenderedPageBreak/>
        <w:t xml:space="preserve">Таблица </w:t>
      </w:r>
      <w:r w:rsidRPr="00F4163F">
        <w:rPr>
          <w:rFonts w:ascii="Times New Roman" w:hAnsi="Times New Roman" w:cs="Times New Roman"/>
          <w:color w:val="auto"/>
          <w:sz w:val="24"/>
          <w:szCs w:val="24"/>
        </w:rPr>
        <w:fldChar w:fldCharType="begin"/>
      </w:r>
      <w:r w:rsidRPr="00F4163F">
        <w:rPr>
          <w:rFonts w:ascii="Times New Roman" w:hAnsi="Times New Roman" w:cs="Times New Roman"/>
          <w:color w:val="auto"/>
          <w:sz w:val="24"/>
          <w:szCs w:val="24"/>
        </w:rPr>
        <w:instrText xml:space="preserve"> SEQ Таблица \* ARABIC </w:instrText>
      </w:r>
      <w:r w:rsidRPr="00F4163F">
        <w:rPr>
          <w:rFonts w:ascii="Times New Roman" w:hAnsi="Times New Roman" w:cs="Times New Roman"/>
          <w:color w:val="auto"/>
          <w:sz w:val="24"/>
          <w:szCs w:val="24"/>
        </w:rPr>
        <w:fldChar w:fldCharType="separate"/>
      </w:r>
      <w:r w:rsidR="007F38DF">
        <w:rPr>
          <w:rFonts w:ascii="Times New Roman" w:hAnsi="Times New Roman" w:cs="Times New Roman"/>
          <w:noProof/>
          <w:color w:val="auto"/>
          <w:sz w:val="24"/>
          <w:szCs w:val="24"/>
        </w:rPr>
        <w:t>6</w:t>
      </w:r>
      <w:r w:rsidRPr="00F4163F">
        <w:rPr>
          <w:rFonts w:ascii="Times New Roman" w:hAnsi="Times New Roman" w:cs="Times New Roman"/>
          <w:color w:val="auto"/>
          <w:sz w:val="24"/>
          <w:szCs w:val="24"/>
        </w:rPr>
        <w:fldChar w:fldCharType="end"/>
      </w:r>
    </w:p>
    <w:p w:rsidR="00ED1CA4" w:rsidRDefault="00ED1CA4" w:rsidP="00D86EF2">
      <w:pPr>
        <w:spacing w:after="0" w:line="240" w:lineRule="auto"/>
        <w:jc w:val="center"/>
        <w:rPr>
          <w:rFonts w:ascii="Times New Roman" w:eastAsia="Times New Roman" w:hAnsi="Times New Roman" w:cs="Times New Roman"/>
          <w:b/>
          <w:sz w:val="24"/>
          <w:szCs w:val="24"/>
          <w:lang w:eastAsia="ru-RU"/>
        </w:rPr>
      </w:pPr>
      <w:r w:rsidRPr="00D86EF2">
        <w:rPr>
          <w:rFonts w:ascii="Times New Roman" w:eastAsia="Times New Roman" w:hAnsi="Times New Roman" w:cs="Times New Roman"/>
          <w:b/>
          <w:sz w:val="24"/>
          <w:szCs w:val="24"/>
          <w:lang w:eastAsia="ru-RU"/>
        </w:rPr>
        <w:t xml:space="preserve">Нормативы удельных расходов топлива по котельным </w:t>
      </w:r>
      <w:r w:rsidR="00DE7772" w:rsidRPr="00D86EF2">
        <w:rPr>
          <w:rFonts w:ascii="Times New Roman" w:eastAsia="Times New Roman" w:hAnsi="Times New Roman" w:cs="Times New Roman"/>
          <w:b/>
          <w:sz w:val="24"/>
          <w:szCs w:val="24"/>
          <w:lang w:eastAsia="ru-RU"/>
        </w:rPr>
        <w:t>г. Тобольска</w:t>
      </w:r>
      <w:r w:rsidR="0018689D">
        <w:rPr>
          <w:rFonts w:ascii="Times New Roman" w:eastAsia="Times New Roman" w:hAnsi="Times New Roman" w:cs="Times New Roman"/>
          <w:b/>
          <w:sz w:val="24"/>
          <w:szCs w:val="24"/>
          <w:lang w:eastAsia="ru-RU"/>
        </w:rPr>
        <w:t xml:space="preserve"> на отпущенную тепловую энергию</w:t>
      </w:r>
      <w:r w:rsidR="00D9364A">
        <w:rPr>
          <w:rFonts w:ascii="Times New Roman" w:eastAsia="Times New Roman" w:hAnsi="Times New Roman" w:cs="Times New Roman"/>
          <w:b/>
          <w:sz w:val="24"/>
          <w:szCs w:val="24"/>
          <w:lang w:eastAsia="ru-RU"/>
        </w:rPr>
        <w:t xml:space="preserve"> (основное топливо) </w:t>
      </w:r>
    </w:p>
    <w:tbl>
      <w:tblPr>
        <w:tblW w:w="14758" w:type="dxa"/>
        <w:tblInd w:w="93" w:type="dxa"/>
        <w:tblLook w:val="04A0" w:firstRow="1" w:lastRow="0" w:firstColumn="1" w:lastColumn="0" w:noHBand="0" w:noVBand="1"/>
      </w:tblPr>
      <w:tblGrid>
        <w:gridCol w:w="4835"/>
        <w:gridCol w:w="2420"/>
        <w:gridCol w:w="1300"/>
        <w:gridCol w:w="1300"/>
        <w:gridCol w:w="1300"/>
        <w:gridCol w:w="1300"/>
        <w:gridCol w:w="1169"/>
        <w:gridCol w:w="1134"/>
      </w:tblGrid>
      <w:tr w:rsidR="00234819" w:rsidRPr="00234819" w:rsidTr="00234819">
        <w:trPr>
          <w:tblHeader/>
        </w:trPr>
        <w:tc>
          <w:tcPr>
            <w:tcW w:w="4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Наименование</w:t>
            </w:r>
          </w:p>
        </w:tc>
        <w:tc>
          <w:tcPr>
            <w:tcW w:w="2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Ед. изм.</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2010 г.</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2011 г.</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2012 г.</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2013 г.</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2014 г.</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2015 г.</w:t>
            </w:r>
          </w:p>
        </w:tc>
      </w:tr>
      <w:tr w:rsidR="00822BD4" w:rsidRPr="00234819" w:rsidTr="001C1401">
        <w:trPr>
          <w:trHeight w:val="230"/>
          <w:tblHeader/>
        </w:trPr>
        <w:tc>
          <w:tcPr>
            <w:tcW w:w="4835" w:type="dxa"/>
            <w:vMerge/>
            <w:tcBorders>
              <w:top w:val="single" w:sz="4" w:space="0" w:color="auto"/>
              <w:left w:val="single" w:sz="4" w:space="0" w:color="auto"/>
              <w:bottom w:val="single" w:sz="4" w:space="0" w:color="auto"/>
              <w:right w:val="single" w:sz="4" w:space="0" w:color="auto"/>
            </w:tcBorders>
            <w:vAlign w:val="center"/>
            <w:hideMark/>
          </w:tcPr>
          <w:p w:rsidR="00822BD4" w:rsidRPr="00234819" w:rsidRDefault="00822BD4" w:rsidP="00D9364A">
            <w:pPr>
              <w:spacing w:after="0" w:line="240" w:lineRule="auto"/>
              <w:rPr>
                <w:rFonts w:ascii="Times New Roman" w:eastAsia="Times New Roman" w:hAnsi="Times New Roman" w:cs="Times New Roman"/>
                <w:b/>
                <w:bCs/>
                <w:sz w:val="20"/>
                <w:szCs w:val="20"/>
                <w:lang w:eastAsia="ru-RU"/>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822BD4" w:rsidRPr="00234819" w:rsidRDefault="00822BD4" w:rsidP="00D9364A">
            <w:pPr>
              <w:spacing w:after="0" w:line="240" w:lineRule="auto"/>
              <w:rPr>
                <w:rFonts w:ascii="Times New Roman" w:eastAsia="Times New Roman" w:hAnsi="Times New Roman" w:cs="Times New Roman"/>
                <w:b/>
                <w:bCs/>
                <w:sz w:val="20"/>
                <w:szCs w:val="20"/>
                <w:lang w:eastAsia="ru-RU"/>
              </w:rPr>
            </w:pPr>
          </w:p>
        </w:tc>
        <w:tc>
          <w:tcPr>
            <w:tcW w:w="1300" w:type="dxa"/>
            <w:vMerge w:val="restart"/>
            <w:tcBorders>
              <w:top w:val="nil"/>
              <w:left w:val="nil"/>
              <w:right w:val="single" w:sz="4" w:space="0" w:color="auto"/>
            </w:tcBorders>
            <w:shd w:val="clear" w:color="auto" w:fill="auto"/>
            <w:vAlign w:val="center"/>
            <w:hideMark/>
          </w:tcPr>
          <w:p w:rsidR="00822BD4" w:rsidRPr="00050319" w:rsidRDefault="00822BD4" w:rsidP="00D9364A">
            <w:pPr>
              <w:spacing w:after="0" w:line="240" w:lineRule="auto"/>
              <w:jc w:val="center"/>
              <w:rPr>
                <w:rFonts w:ascii="Times New Roman" w:eastAsia="Times New Roman" w:hAnsi="Times New Roman" w:cs="Times New Roman"/>
                <w:b/>
                <w:bCs/>
                <w:sz w:val="20"/>
                <w:szCs w:val="20"/>
                <w:lang w:eastAsia="ru-RU"/>
              </w:rPr>
            </w:pPr>
            <w:r w:rsidRPr="00050319">
              <w:rPr>
                <w:rFonts w:ascii="Times New Roman" w:eastAsia="Times New Roman" w:hAnsi="Times New Roman" w:cs="Times New Roman"/>
                <w:b/>
                <w:bCs/>
                <w:sz w:val="20"/>
                <w:szCs w:val="20"/>
                <w:lang w:eastAsia="ru-RU"/>
              </w:rPr>
              <w:t>план</w:t>
            </w:r>
          </w:p>
          <w:p w:rsidR="00822BD4" w:rsidRPr="00050319" w:rsidRDefault="00822BD4" w:rsidP="00D9364A">
            <w:pPr>
              <w:spacing w:after="0" w:line="240" w:lineRule="auto"/>
              <w:rPr>
                <w:rFonts w:ascii="Times New Roman" w:eastAsia="Times New Roman" w:hAnsi="Times New Roman" w:cs="Times New Roman"/>
                <w:b/>
                <w:bCs/>
                <w:sz w:val="20"/>
                <w:szCs w:val="20"/>
                <w:lang w:eastAsia="ru-RU"/>
              </w:rPr>
            </w:pPr>
            <w:r w:rsidRPr="00234819">
              <w:rPr>
                <w:rFonts w:ascii="Calibri" w:eastAsia="Times New Roman" w:hAnsi="Calibri" w:cs="Times New Roman"/>
                <w:sz w:val="20"/>
                <w:szCs w:val="20"/>
                <w:lang w:eastAsia="ru-RU"/>
              </w:rPr>
              <w:t> </w:t>
            </w:r>
          </w:p>
        </w:tc>
        <w:tc>
          <w:tcPr>
            <w:tcW w:w="1300" w:type="dxa"/>
            <w:vMerge w:val="restart"/>
            <w:tcBorders>
              <w:top w:val="nil"/>
              <w:left w:val="nil"/>
              <w:right w:val="single" w:sz="4" w:space="0" w:color="auto"/>
            </w:tcBorders>
            <w:shd w:val="clear" w:color="auto" w:fill="auto"/>
            <w:vAlign w:val="center"/>
            <w:hideMark/>
          </w:tcPr>
          <w:p w:rsidR="00822BD4" w:rsidRPr="00050319" w:rsidRDefault="00822BD4" w:rsidP="00D9364A">
            <w:pPr>
              <w:spacing w:after="0" w:line="240" w:lineRule="auto"/>
              <w:jc w:val="center"/>
              <w:rPr>
                <w:rFonts w:ascii="Times New Roman" w:eastAsia="Times New Roman" w:hAnsi="Times New Roman" w:cs="Times New Roman"/>
                <w:b/>
                <w:bCs/>
                <w:sz w:val="20"/>
                <w:szCs w:val="20"/>
                <w:lang w:eastAsia="ru-RU"/>
              </w:rPr>
            </w:pPr>
            <w:r w:rsidRPr="00050319">
              <w:rPr>
                <w:rFonts w:ascii="Times New Roman" w:eastAsia="Times New Roman" w:hAnsi="Times New Roman" w:cs="Times New Roman"/>
                <w:b/>
                <w:bCs/>
                <w:sz w:val="20"/>
                <w:szCs w:val="20"/>
                <w:lang w:eastAsia="ru-RU"/>
              </w:rPr>
              <w:t>план</w:t>
            </w:r>
          </w:p>
          <w:p w:rsidR="00822BD4" w:rsidRPr="00050319" w:rsidRDefault="00822BD4" w:rsidP="00D9364A">
            <w:pPr>
              <w:spacing w:after="0" w:line="240" w:lineRule="auto"/>
              <w:rPr>
                <w:rFonts w:ascii="Times New Roman" w:eastAsia="Times New Roman" w:hAnsi="Times New Roman" w:cs="Times New Roman"/>
                <w:b/>
                <w:bCs/>
                <w:sz w:val="20"/>
                <w:szCs w:val="20"/>
                <w:lang w:eastAsia="ru-RU"/>
              </w:rPr>
            </w:pPr>
            <w:r w:rsidRPr="00234819">
              <w:rPr>
                <w:rFonts w:ascii="Calibri" w:eastAsia="Times New Roman" w:hAnsi="Calibri" w:cs="Times New Roman"/>
                <w:sz w:val="20"/>
                <w:szCs w:val="20"/>
                <w:lang w:eastAsia="ru-RU"/>
              </w:rPr>
              <w:t> </w:t>
            </w:r>
          </w:p>
        </w:tc>
        <w:tc>
          <w:tcPr>
            <w:tcW w:w="1300" w:type="dxa"/>
            <w:vMerge w:val="restart"/>
            <w:tcBorders>
              <w:top w:val="nil"/>
              <w:left w:val="nil"/>
              <w:right w:val="single" w:sz="4" w:space="0" w:color="auto"/>
            </w:tcBorders>
            <w:shd w:val="clear" w:color="auto" w:fill="auto"/>
            <w:vAlign w:val="center"/>
            <w:hideMark/>
          </w:tcPr>
          <w:p w:rsidR="00822BD4" w:rsidRPr="00050319" w:rsidRDefault="00822BD4" w:rsidP="00D9364A">
            <w:pPr>
              <w:spacing w:after="0" w:line="240" w:lineRule="auto"/>
              <w:jc w:val="center"/>
              <w:rPr>
                <w:rFonts w:ascii="Times New Roman" w:eastAsia="Times New Roman" w:hAnsi="Times New Roman" w:cs="Times New Roman"/>
                <w:b/>
                <w:bCs/>
                <w:sz w:val="20"/>
                <w:szCs w:val="20"/>
                <w:lang w:eastAsia="ru-RU"/>
              </w:rPr>
            </w:pPr>
            <w:r w:rsidRPr="00050319">
              <w:rPr>
                <w:rFonts w:ascii="Times New Roman" w:eastAsia="Times New Roman" w:hAnsi="Times New Roman" w:cs="Times New Roman"/>
                <w:b/>
                <w:bCs/>
                <w:sz w:val="20"/>
                <w:szCs w:val="20"/>
                <w:lang w:eastAsia="ru-RU"/>
              </w:rPr>
              <w:t>план</w:t>
            </w:r>
          </w:p>
          <w:p w:rsidR="00822BD4" w:rsidRPr="00050319" w:rsidRDefault="00822BD4" w:rsidP="00D9364A">
            <w:pPr>
              <w:spacing w:after="0" w:line="240" w:lineRule="auto"/>
              <w:rPr>
                <w:rFonts w:ascii="Times New Roman" w:eastAsia="Times New Roman" w:hAnsi="Times New Roman" w:cs="Times New Roman"/>
                <w:b/>
                <w:bCs/>
                <w:sz w:val="20"/>
                <w:szCs w:val="20"/>
                <w:lang w:eastAsia="ru-RU"/>
              </w:rPr>
            </w:pPr>
            <w:r w:rsidRPr="00234819">
              <w:rPr>
                <w:rFonts w:ascii="Calibri" w:eastAsia="Times New Roman" w:hAnsi="Calibri" w:cs="Times New Roman"/>
                <w:sz w:val="20"/>
                <w:szCs w:val="20"/>
                <w:lang w:eastAsia="ru-RU"/>
              </w:rPr>
              <w:t> </w:t>
            </w:r>
          </w:p>
        </w:tc>
        <w:tc>
          <w:tcPr>
            <w:tcW w:w="1300" w:type="dxa"/>
            <w:vMerge w:val="restart"/>
            <w:tcBorders>
              <w:top w:val="nil"/>
              <w:left w:val="nil"/>
              <w:right w:val="single" w:sz="4" w:space="0" w:color="auto"/>
            </w:tcBorders>
            <w:shd w:val="clear" w:color="auto" w:fill="auto"/>
            <w:vAlign w:val="center"/>
            <w:hideMark/>
          </w:tcPr>
          <w:p w:rsidR="00822BD4" w:rsidRPr="00234819" w:rsidRDefault="00822BD4"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факт</w:t>
            </w:r>
          </w:p>
          <w:p w:rsidR="00822BD4" w:rsidRPr="00234819" w:rsidRDefault="00822BD4" w:rsidP="00D9364A">
            <w:pPr>
              <w:spacing w:after="0" w:line="240" w:lineRule="auto"/>
              <w:rPr>
                <w:rFonts w:ascii="Times New Roman" w:eastAsia="Times New Roman" w:hAnsi="Times New Roman" w:cs="Times New Roman"/>
                <w:b/>
                <w:bCs/>
                <w:sz w:val="20"/>
                <w:szCs w:val="20"/>
                <w:lang w:eastAsia="ru-RU"/>
              </w:rPr>
            </w:pPr>
            <w:r w:rsidRPr="00234819">
              <w:rPr>
                <w:rFonts w:ascii="Calibri" w:eastAsia="Times New Roman" w:hAnsi="Calibri" w:cs="Times New Roman"/>
                <w:sz w:val="20"/>
                <w:szCs w:val="20"/>
                <w:lang w:eastAsia="ru-RU"/>
              </w:rPr>
              <w:t> </w:t>
            </w:r>
          </w:p>
        </w:tc>
        <w:tc>
          <w:tcPr>
            <w:tcW w:w="1169" w:type="dxa"/>
            <w:vMerge w:val="restart"/>
            <w:tcBorders>
              <w:top w:val="nil"/>
              <w:left w:val="nil"/>
              <w:right w:val="single" w:sz="4" w:space="0" w:color="auto"/>
            </w:tcBorders>
            <w:shd w:val="clear" w:color="auto" w:fill="auto"/>
            <w:vAlign w:val="center"/>
            <w:hideMark/>
          </w:tcPr>
          <w:p w:rsidR="00822BD4" w:rsidRPr="00234819" w:rsidRDefault="00822BD4"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факт</w:t>
            </w:r>
          </w:p>
          <w:p w:rsidR="00822BD4" w:rsidRPr="00234819" w:rsidRDefault="00822BD4" w:rsidP="00D9364A">
            <w:pPr>
              <w:spacing w:after="0" w:line="240" w:lineRule="auto"/>
              <w:rPr>
                <w:rFonts w:ascii="Times New Roman" w:eastAsia="Times New Roman" w:hAnsi="Times New Roman" w:cs="Times New Roman"/>
                <w:b/>
                <w:bCs/>
                <w:sz w:val="20"/>
                <w:szCs w:val="20"/>
                <w:lang w:eastAsia="ru-RU"/>
              </w:rPr>
            </w:pPr>
            <w:r w:rsidRPr="00234819">
              <w:rPr>
                <w:rFonts w:ascii="Calibri" w:eastAsia="Times New Roman" w:hAnsi="Calibri" w:cs="Times New Roman"/>
                <w:sz w:val="20"/>
                <w:szCs w:val="20"/>
                <w:lang w:eastAsia="ru-RU"/>
              </w:rPr>
              <w:t> </w:t>
            </w:r>
          </w:p>
        </w:tc>
        <w:tc>
          <w:tcPr>
            <w:tcW w:w="1134" w:type="dxa"/>
            <w:vMerge w:val="restart"/>
            <w:tcBorders>
              <w:top w:val="nil"/>
              <w:left w:val="nil"/>
              <w:right w:val="single" w:sz="4" w:space="0" w:color="auto"/>
            </w:tcBorders>
            <w:shd w:val="clear" w:color="auto" w:fill="auto"/>
            <w:vAlign w:val="center"/>
            <w:hideMark/>
          </w:tcPr>
          <w:p w:rsidR="00822BD4" w:rsidRPr="00234819" w:rsidRDefault="00822BD4" w:rsidP="00D9364A">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eastAsia="Times New Roman" w:hAnsi="Times New Roman" w:cs="Times New Roman"/>
                <w:b/>
                <w:bCs/>
                <w:sz w:val="20"/>
                <w:szCs w:val="20"/>
                <w:lang w:eastAsia="ru-RU"/>
              </w:rPr>
              <w:t>план</w:t>
            </w:r>
          </w:p>
          <w:p w:rsidR="00822BD4" w:rsidRPr="00234819" w:rsidRDefault="00822BD4" w:rsidP="00D9364A">
            <w:pPr>
              <w:spacing w:after="0" w:line="240" w:lineRule="auto"/>
              <w:rPr>
                <w:rFonts w:ascii="Times New Roman" w:eastAsia="Times New Roman" w:hAnsi="Times New Roman" w:cs="Times New Roman"/>
                <w:b/>
                <w:bCs/>
                <w:sz w:val="20"/>
                <w:szCs w:val="20"/>
                <w:lang w:eastAsia="ru-RU"/>
              </w:rPr>
            </w:pPr>
            <w:r w:rsidRPr="00234819">
              <w:rPr>
                <w:rFonts w:ascii="Calibri" w:eastAsia="Times New Roman" w:hAnsi="Calibri" w:cs="Times New Roman"/>
                <w:sz w:val="20"/>
                <w:szCs w:val="20"/>
                <w:lang w:eastAsia="ru-RU"/>
              </w:rPr>
              <w:t> </w:t>
            </w:r>
          </w:p>
        </w:tc>
      </w:tr>
      <w:tr w:rsidR="00822BD4" w:rsidRPr="00234819" w:rsidTr="001C1401">
        <w:tc>
          <w:tcPr>
            <w:tcW w:w="4835" w:type="dxa"/>
            <w:tcBorders>
              <w:top w:val="nil"/>
              <w:left w:val="single" w:sz="4" w:space="0" w:color="auto"/>
              <w:bottom w:val="single" w:sz="4" w:space="0" w:color="auto"/>
              <w:right w:val="single" w:sz="4" w:space="0" w:color="auto"/>
            </w:tcBorders>
            <w:shd w:val="clear" w:color="auto" w:fill="auto"/>
            <w:vAlign w:val="center"/>
            <w:hideMark/>
          </w:tcPr>
          <w:p w:rsidR="00822BD4" w:rsidRPr="00234819" w:rsidRDefault="00822BD4"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Норматив удельного расхода топлива на отпущенную тепловую энергию</w:t>
            </w:r>
          </w:p>
        </w:tc>
        <w:tc>
          <w:tcPr>
            <w:tcW w:w="2420" w:type="dxa"/>
            <w:tcBorders>
              <w:top w:val="nil"/>
              <w:left w:val="nil"/>
              <w:bottom w:val="single" w:sz="4" w:space="0" w:color="auto"/>
              <w:right w:val="single" w:sz="4" w:space="0" w:color="auto"/>
            </w:tcBorders>
            <w:shd w:val="clear" w:color="auto" w:fill="auto"/>
            <w:vAlign w:val="center"/>
            <w:hideMark/>
          </w:tcPr>
          <w:p w:rsidR="00822BD4" w:rsidRPr="00234819" w:rsidRDefault="00822BD4"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vMerge/>
            <w:tcBorders>
              <w:left w:val="nil"/>
              <w:bottom w:val="single" w:sz="4" w:space="0" w:color="auto"/>
              <w:right w:val="single" w:sz="4" w:space="0" w:color="auto"/>
            </w:tcBorders>
            <w:shd w:val="clear" w:color="auto" w:fill="auto"/>
            <w:vAlign w:val="center"/>
            <w:hideMark/>
          </w:tcPr>
          <w:p w:rsidR="00822BD4" w:rsidRPr="00234819" w:rsidRDefault="00822BD4" w:rsidP="00D9364A">
            <w:pPr>
              <w:spacing w:after="0" w:line="240" w:lineRule="auto"/>
              <w:rPr>
                <w:rFonts w:ascii="Calibri" w:eastAsia="Times New Roman" w:hAnsi="Calibri" w:cs="Times New Roman"/>
                <w:sz w:val="20"/>
                <w:szCs w:val="20"/>
                <w:lang w:eastAsia="ru-RU"/>
              </w:rPr>
            </w:pPr>
          </w:p>
        </w:tc>
        <w:tc>
          <w:tcPr>
            <w:tcW w:w="1300" w:type="dxa"/>
            <w:vMerge/>
            <w:tcBorders>
              <w:left w:val="nil"/>
              <w:bottom w:val="single" w:sz="4" w:space="0" w:color="auto"/>
              <w:right w:val="single" w:sz="4" w:space="0" w:color="auto"/>
            </w:tcBorders>
            <w:shd w:val="clear" w:color="auto" w:fill="auto"/>
            <w:vAlign w:val="center"/>
            <w:hideMark/>
          </w:tcPr>
          <w:p w:rsidR="00822BD4" w:rsidRPr="00234819" w:rsidRDefault="00822BD4" w:rsidP="00D9364A">
            <w:pPr>
              <w:spacing w:after="0" w:line="240" w:lineRule="auto"/>
              <w:rPr>
                <w:rFonts w:ascii="Calibri" w:eastAsia="Times New Roman" w:hAnsi="Calibri" w:cs="Times New Roman"/>
                <w:sz w:val="20"/>
                <w:szCs w:val="20"/>
                <w:lang w:eastAsia="ru-RU"/>
              </w:rPr>
            </w:pPr>
          </w:p>
        </w:tc>
        <w:tc>
          <w:tcPr>
            <w:tcW w:w="1300" w:type="dxa"/>
            <w:vMerge/>
            <w:tcBorders>
              <w:left w:val="nil"/>
              <w:bottom w:val="single" w:sz="4" w:space="0" w:color="auto"/>
              <w:right w:val="single" w:sz="4" w:space="0" w:color="auto"/>
            </w:tcBorders>
            <w:shd w:val="clear" w:color="auto" w:fill="auto"/>
            <w:vAlign w:val="center"/>
            <w:hideMark/>
          </w:tcPr>
          <w:p w:rsidR="00822BD4" w:rsidRPr="00234819" w:rsidRDefault="00822BD4" w:rsidP="00D9364A">
            <w:pPr>
              <w:spacing w:after="0" w:line="240" w:lineRule="auto"/>
              <w:rPr>
                <w:rFonts w:ascii="Calibri" w:eastAsia="Times New Roman" w:hAnsi="Calibri" w:cs="Times New Roman"/>
                <w:sz w:val="20"/>
                <w:szCs w:val="20"/>
                <w:lang w:eastAsia="ru-RU"/>
              </w:rPr>
            </w:pPr>
          </w:p>
        </w:tc>
        <w:tc>
          <w:tcPr>
            <w:tcW w:w="1300" w:type="dxa"/>
            <w:vMerge/>
            <w:tcBorders>
              <w:left w:val="nil"/>
              <w:bottom w:val="single" w:sz="4" w:space="0" w:color="auto"/>
              <w:right w:val="single" w:sz="4" w:space="0" w:color="auto"/>
            </w:tcBorders>
            <w:shd w:val="clear" w:color="auto" w:fill="auto"/>
            <w:vAlign w:val="center"/>
            <w:hideMark/>
          </w:tcPr>
          <w:p w:rsidR="00822BD4" w:rsidRPr="00234819" w:rsidRDefault="00822BD4" w:rsidP="00D9364A">
            <w:pPr>
              <w:spacing w:after="0" w:line="240" w:lineRule="auto"/>
              <w:rPr>
                <w:rFonts w:ascii="Calibri" w:eastAsia="Times New Roman" w:hAnsi="Calibri" w:cs="Times New Roman"/>
                <w:sz w:val="20"/>
                <w:szCs w:val="20"/>
                <w:lang w:eastAsia="ru-RU"/>
              </w:rPr>
            </w:pPr>
          </w:p>
        </w:tc>
        <w:tc>
          <w:tcPr>
            <w:tcW w:w="1169" w:type="dxa"/>
            <w:vMerge/>
            <w:tcBorders>
              <w:left w:val="nil"/>
              <w:bottom w:val="single" w:sz="4" w:space="0" w:color="auto"/>
              <w:right w:val="single" w:sz="4" w:space="0" w:color="auto"/>
            </w:tcBorders>
            <w:shd w:val="clear" w:color="auto" w:fill="auto"/>
            <w:noWrap/>
            <w:vAlign w:val="bottom"/>
            <w:hideMark/>
          </w:tcPr>
          <w:p w:rsidR="00822BD4" w:rsidRPr="00234819" w:rsidRDefault="00822BD4" w:rsidP="00D9364A">
            <w:pPr>
              <w:spacing w:after="0" w:line="240" w:lineRule="auto"/>
              <w:rPr>
                <w:rFonts w:ascii="Calibri" w:eastAsia="Times New Roman" w:hAnsi="Calibri" w:cs="Times New Roman"/>
                <w:sz w:val="20"/>
                <w:szCs w:val="20"/>
                <w:lang w:eastAsia="ru-RU"/>
              </w:rPr>
            </w:pPr>
          </w:p>
        </w:tc>
        <w:tc>
          <w:tcPr>
            <w:tcW w:w="1134" w:type="dxa"/>
            <w:vMerge/>
            <w:tcBorders>
              <w:left w:val="nil"/>
              <w:bottom w:val="single" w:sz="4" w:space="0" w:color="auto"/>
              <w:right w:val="single" w:sz="4" w:space="0" w:color="auto"/>
            </w:tcBorders>
            <w:shd w:val="clear" w:color="auto" w:fill="auto"/>
            <w:noWrap/>
            <w:vAlign w:val="bottom"/>
            <w:hideMark/>
          </w:tcPr>
          <w:p w:rsidR="00822BD4" w:rsidRPr="00234819" w:rsidRDefault="00822BD4" w:rsidP="00D9364A">
            <w:pPr>
              <w:spacing w:after="0" w:line="240" w:lineRule="auto"/>
              <w:rPr>
                <w:rFonts w:ascii="Calibri" w:eastAsia="Times New Roman" w:hAnsi="Calibri" w:cs="Times New Roman"/>
                <w:sz w:val="20"/>
                <w:szCs w:val="20"/>
                <w:lang w:eastAsia="ru-RU"/>
              </w:rPr>
            </w:pPr>
          </w:p>
        </w:tc>
      </w:tr>
      <w:tr w:rsidR="00234819" w:rsidRPr="00234819" w:rsidTr="00234819">
        <w:tc>
          <w:tcPr>
            <w:tcW w:w="124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9364A" w:rsidRPr="00793B1E" w:rsidRDefault="00D9364A" w:rsidP="00D9364A">
            <w:pPr>
              <w:spacing w:after="0" w:line="240" w:lineRule="auto"/>
              <w:jc w:val="center"/>
              <w:rPr>
                <w:rFonts w:ascii="Times New Roman" w:eastAsia="Times New Roman" w:hAnsi="Times New Roman" w:cs="Times New Roman"/>
                <w:b/>
                <w:sz w:val="20"/>
                <w:szCs w:val="20"/>
                <w:lang w:eastAsia="ru-RU"/>
              </w:rPr>
            </w:pPr>
            <w:r w:rsidRPr="00793B1E">
              <w:rPr>
                <w:rFonts w:ascii="Times New Roman" w:eastAsia="Times New Roman" w:hAnsi="Times New Roman" w:cs="Times New Roman"/>
                <w:b/>
                <w:sz w:val="20"/>
                <w:szCs w:val="20"/>
                <w:lang w:eastAsia="ru-RU"/>
              </w:rPr>
              <w:t>Подгорный</w:t>
            </w:r>
            <w:r w:rsidR="00793B1E" w:rsidRPr="00793B1E">
              <w:rPr>
                <w:rFonts w:ascii="Times New Roman" w:eastAsia="Times New Roman" w:hAnsi="Times New Roman" w:cs="Times New Roman"/>
                <w:b/>
                <w:sz w:val="20"/>
                <w:szCs w:val="20"/>
                <w:lang w:eastAsia="ru-RU"/>
              </w:rPr>
              <w:t xml:space="preserve"> район</w:t>
            </w:r>
          </w:p>
        </w:tc>
        <w:tc>
          <w:tcPr>
            <w:tcW w:w="1169"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4</w:t>
            </w:r>
            <w:r w:rsidR="0018689D"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(ул.</w:t>
            </w:r>
            <w:r w:rsidR="0018689D"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Мира 7б)</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154,1</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154,1</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154,3</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158,1</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157,8</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5</w:t>
            </w:r>
            <w:r w:rsidR="0018689D"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(ул.</w:t>
            </w:r>
            <w:r w:rsidR="0018689D"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Ленина 72а)</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164</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164</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163,0</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156,2</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156,1</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6 (ул.</w:t>
            </w:r>
            <w:r w:rsidR="0018689D"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Вокзальная,22)</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153,4</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157,9</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157,3</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159,1</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158,9</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8 (ул.</w:t>
            </w:r>
            <w:r w:rsidR="0018689D" w:rsidRPr="00234819">
              <w:rPr>
                <w:rFonts w:ascii="Times New Roman" w:eastAsia="Times New Roman" w:hAnsi="Times New Roman" w:cs="Times New Roman"/>
                <w:sz w:val="20"/>
                <w:szCs w:val="20"/>
                <w:lang w:eastAsia="ru-RU"/>
              </w:rPr>
              <w:t xml:space="preserve"> </w:t>
            </w:r>
            <w:r w:rsidRPr="00234819">
              <w:rPr>
                <w:rFonts w:ascii="Times New Roman" w:eastAsia="Times New Roman" w:hAnsi="Times New Roman" w:cs="Times New Roman"/>
                <w:sz w:val="20"/>
                <w:szCs w:val="20"/>
                <w:lang w:eastAsia="ru-RU"/>
              </w:rPr>
              <w:t>Наб.Кирова,11)</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151,5</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157,9</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157,0</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160,4</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160,4</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№10 (ул.Володарского,27а)</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165,1</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165,3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166,7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165,4</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167,0</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167,0</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12 (ул.Ленина,87)</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163,2</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163,2</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163,2</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161,8</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159,0</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158,4</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13 (ул. 3-я Речная)</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155,1</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154,8</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154,3</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160,5</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158,8</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14 (мкр. "Южный")</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154,6</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158,3</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158,5</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17 (ул.Р.Люксембург,4б)</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153,6</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157,8</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158,4</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18 (ул. 3-я Трудовая)</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155,3</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156,7</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158,0</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21(ул.Подшлюзы,13а)</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164,2</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166,7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166,5</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166,7</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167,9</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167,9</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23 (ул.Базарная площадь,3)</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164,5</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164,4</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164,7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153,0</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169,3</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169,0</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24( ул.Пушкина,33а)</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168,7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154,4</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168,7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167,7</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168,3</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167,1</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25 (ул.Пушкина, 22а)</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160,1</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155,7</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156,6</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156,6</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26 (ул.Е.Басова,1б)</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164,2</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169,7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169,7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174,4</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177,5</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177,5</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27 (Сельхозколледж)</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152,6</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158,8</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158,8</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29 (МУП "Тоб. водоканал")</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155,2</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157,5</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157,3</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31(ул.Ленина,26б)</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160,9</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155,8</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155,8</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153,3</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154,8</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154,8</w:t>
            </w:r>
          </w:p>
        </w:tc>
      </w:tr>
      <w:tr w:rsidR="00234819" w:rsidRPr="00234819" w:rsidTr="00234819">
        <w:tc>
          <w:tcPr>
            <w:tcW w:w="124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9364A" w:rsidRPr="00793B1E" w:rsidRDefault="00793B1E" w:rsidP="00D9364A">
            <w:pPr>
              <w:spacing w:after="0" w:line="240" w:lineRule="auto"/>
              <w:jc w:val="center"/>
              <w:rPr>
                <w:rFonts w:ascii="Times New Roman" w:eastAsia="Times New Roman" w:hAnsi="Times New Roman" w:cs="Times New Roman"/>
                <w:b/>
                <w:sz w:val="20"/>
                <w:szCs w:val="20"/>
                <w:lang w:eastAsia="ru-RU"/>
              </w:rPr>
            </w:pPr>
            <w:r w:rsidRPr="00793B1E">
              <w:rPr>
                <w:rFonts w:ascii="Times New Roman" w:eastAsia="Times New Roman" w:hAnsi="Times New Roman" w:cs="Times New Roman"/>
                <w:b/>
                <w:sz w:val="20"/>
                <w:szCs w:val="20"/>
                <w:lang w:eastAsia="ru-RU"/>
              </w:rPr>
              <w:t xml:space="preserve">мкр. </w:t>
            </w:r>
            <w:r w:rsidR="00D9364A" w:rsidRPr="00793B1E">
              <w:rPr>
                <w:rFonts w:ascii="Times New Roman" w:eastAsia="Times New Roman" w:hAnsi="Times New Roman" w:cs="Times New Roman"/>
                <w:b/>
                <w:sz w:val="20"/>
                <w:szCs w:val="20"/>
                <w:lang w:eastAsia="ru-RU"/>
              </w:rPr>
              <w:t>Иртышский</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A19AD" w:rsidP="00DA19A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3  (п</w:t>
            </w:r>
            <w:r w:rsidR="00D9364A" w:rsidRPr="00234819">
              <w:rPr>
                <w:rFonts w:ascii="Times New Roman" w:eastAsia="Times New Roman" w:hAnsi="Times New Roman" w:cs="Times New Roman"/>
                <w:sz w:val="20"/>
                <w:szCs w:val="20"/>
                <w:lang w:eastAsia="ru-RU"/>
              </w:rPr>
              <w:t>.В-Филатово)</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160,4</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160,6</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160,6</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160,5</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160,5</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A19AD" w:rsidP="00DA19A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7 (п</w:t>
            </w:r>
            <w:r w:rsidR="00D9364A" w:rsidRPr="00234819">
              <w:rPr>
                <w:rFonts w:ascii="Times New Roman" w:eastAsia="Times New Roman" w:hAnsi="Times New Roman" w:cs="Times New Roman"/>
                <w:sz w:val="20"/>
                <w:szCs w:val="20"/>
                <w:lang w:eastAsia="ru-RU"/>
              </w:rPr>
              <w:t>.Сузгун)</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179,9</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179,9</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179,8</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179,8</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w:t>
            </w:r>
            <w:r w:rsidR="00DA19AD">
              <w:rPr>
                <w:rFonts w:ascii="Times New Roman" w:eastAsia="Times New Roman" w:hAnsi="Times New Roman" w:cs="Times New Roman"/>
                <w:sz w:val="20"/>
                <w:szCs w:val="20"/>
                <w:lang w:eastAsia="ru-RU"/>
              </w:rPr>
              <w:t>ельная № 20 (мкр</w:t>
            </w:r>
            <w:r w:rsidRPr="00234819">
              <w:rPr>
                <w:rFonts w:ascii="Times New Roman" w:eastAsia="Times New Roman" w:hAnsi="Times New Roman" w:cs="Times New Roman"/>
                <w:sz w:val="20"/>
                <w:szCs w:val="20"/>
                <w:lang w:eastAsia="ru-RU"/>
              </w:rPr>
              <w:t>.Иртышский)</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163,4</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162,7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163,5</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164,3</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156,0</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155,9</w:t>
            </w:r>
          </w:p>
        </w:tc>
      </w:tr>
      <w:tr w:rsidR="00234819" w:rsidRPr="00234819" w:rsidTr="00234819">
        <w:tc>
          <w:tcPr>
            <w:tcW w:w="124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9364A" w:rsidRPr="00793B1E" w:rsidRDefault="00793B1E" w:rsidP="00D9364A">
            <w:pPr>
              <w:spacing w:after="0" w:line="240" w:lineRule="auto"/>
              <w:jc w:val="center"/>
              <w:rPr>
                <w:rFonts w:ascii="Times New Roman" w:eastAsia="Times New Roman" w:hAnsi="Times New Roman" w:cs="Times New Roman"/>
                <w:b/>
                <w:sz w:val="20"/>
                <w:szCs w:val="20"/>
                <w:lang w:eastAsia="ru-RU"/>
              </w:rPr>
            </w:pPr>
            <w:r w:rsidRPr="00793B1E">
              <w:rPr>
                <w:rFonts w:ascii="Times New Roman" w:eastAsia="Times New Roman" w:hAnsi="Times New Roman" w:cs="Times New Roman"/>
                <w:b/>
                <w:sz w:val="20"/>
                <w:szCs w:val="20"/>
                <w:lang w:eastAsia="ru-RU"/>
              </w:rPr>
              <w:t xml:space="preserve">мкр. </w:t>
            </w:r>
            <w:r w:rsidR="00D9364A" w:rsidRPr="00793B1E">
              <w:rPr>
                <w:rFonts w:ascii="Times New Roman" w:eastAsia="Times New Roman" w:hAnsi="Times New Roman" w:cs="Times New Roman"/>
                <w:b/>
                <w:sz w:val="20"/>
                <w:szCs w:val="20"/>
                <w:lang w:eastAsia="ru-RU"/>
              </w:rPr>
              <w:t>Менделеево</w:t>
            </w:r>
          </w:p>
        </w:tc>
        <w:tc>
          <w:tcPr>
            <w:tcW w:w="1169"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 xml:space="preserve">Котельная № 22 </w:t>
            </w:r>
            <w:r w:rsidR="00DA19AD">
              <w:rPr>
                <w:rFonts w:ascii="Times New Roman" w:eastAsia="Times New Roman" w:hAnsi="Times New Roman" w:cs="Times New Roman"/>
                <w:sz w:val="20"/>
                <w:szCs w:val="20"/>
                <w:lang w:eastAsia="ru-RU"/>
              </w:rPr>
              <w:t>(</w:t>
            </w:r>
            <w:r w:rsidRPr="00234819">
              <w:rPr>
                <w:rFonts w:ascii="Times New Roman" w:eastAsia="Times New Roman" w:hAnsi="Times New Roman" w:cs="Times New Roman"/>
                <w:sz w:val="20"/>
                <w:szCs w:val="20"/>
                <w:lang w:eastAsia="ru-RU"/>
              </w:rPr>
              <w:t>мкр.Менделеево)</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157,8</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157,5</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157,2</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154,1</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156,3</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156,3</w:t>
            </w:r>
          </w:p>
        </w:tc>
      </w:tr>
      <w:tr w:rsidR="00234819" w:rsidRPr="00234819" w:rsidTr="00234819">
        <w:tc>
          <w:tcPr>
            <w:tcW w:w="124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9364A" w:rsidRPr="00793B1E" w:rsidRDefault="00D9364A" w:rsidP="00D9364A">
            <w:pPr>
              <w:spacing w:after="0" w:line="240" w:lineRule="auto"/>
              <w:jc w:val="center"/>
              <w:rPr>
                <w:rFonts w:ascii="Times New Roman" w:eastAsia="Times New Roman" w:hAnsi="Times New Roman" w:cs="Times New Roman"/>
                <w:b/>
                <w:sz w:val="20"/>
                <w:szCs w:val="20"/>
                <w:lang w:eastAsia="ru-RU"/>
              </w:rPr>
            </w:pPr>
            <w:r w:rsidRPr="00793B1E">
              <w:rPr>
                <w:rFonts w:ascii="Times New Roman" w:eastAsia="Times New Roman" w:hAnsi="Times New Roman" w:cs="Times New Roman"/>
                <w:b/>
                <w:sz w:val="20"/>
                <w:szCs w:val="20"/>
                <w:lang w:eastAsia="ru-RU"/>
              </w:rPr>
              <w:t>Юго-Восточный</w:t>
            </w:r>
            <w:r w:rsidR="00793B1E" w:rsidRPr="00793B1E">
              <w:rPr>
                <w:rFonts w:ascii="Times New Roman" w:eastAsia="Times New Roman" w:hAnsi="Times New Roman" w:cs="Times New Roman"/>
                <w:b/>
                <w:sz w:val="20"/>
                <w:szCs w:val="20"/>
                <w:lang w:eastAsia="ru-RU"/>
              </w:rPr>
              <w:t xml:space="preserve"> район</w:t>
            </w:r>
          </w:p>
        </w:tc>
        <w:tc>
          <w:tcPr>
            <w:tcW w:w="1169"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16 (Дом отдыха)</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166,4</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166,8</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166,7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166,4</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164,4</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164,4</w:t>
            </w:r>
          </w:p>
        </w:tc>
      </w:tr>
      <w:tr w:rsidR="00234819" w:rsidRPr="00234819" w:rsidTr="00234819">
        <w:tc>
          <w:tcPr>
            <w:tcW w:w="124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9364A" w:rsidRPr="00793B1E" w:rsidRDefault="00793B1E" w:rsidP="00793B1E">
            <w:pPr>
              <w:spacing w:after="0" w:line="240" w:lineRule="auto"/>
              <w:jc w:val="center"/>
              <w:rPr>
                <w:rFonts w:ascii="Times New Roman" w:eastAsia="Times New Roman" w:hAnsi="Times New Roman" w:cs="Times New Roman"/>
                <w:b/>
                <w:sz w:val="20"/>
                <w:szCs w:val="20"/>
                <w:lang w:eastAsia="ru-RU"/>
              </w:rPr>
            </w:pPr>
            <w:r w:rsidRPr="00793B1E">
              <w:rPr>
                <w:rFonts w:ascii="Times New Roman" w:eastAsia="Times New Roman" w:hAnsi="Times New Roman" w:cs="Times New Roman"/>
                <w:b/>
                <w:sz w:val="20"/>
                <w:szCs w:val="20"/>
                <w:lang w:eastAsia="ru-RU"/>
              </w:rPr>
              <w:t>ТО Левобережье</w:t>
            </w:r>
          </w:p>
        </w:tc>
        <w:tc>
          <w:tcPr>
            <w:tcW w:w="1169"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A19AD" w:rsidP="00D936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Котельная № 15 (п</w:t>
            </w:r>
            <w:r w:rsidR="00D9364A" w:rsidRPr="00234819">
              <w:rPr>
                <w:rFonts w:ascii="Times New Roman" w:eastAsia="Times New Roman" w:hAnsi="Times New Roman" w:cs="Times New Roman"/>
                <w:sz w:val="20"/>
                <w:szCs w:val="20"/>
                <w:lang w:eastAsia="ru-RU"/>
              </w:rPr>
              <w:t>. Бекерево)</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154,5</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154,5</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172,5</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163,4</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162,4</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DA19AD" w:rsidP="00DA19A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19 (п</w:t>
            </w:r>
            <w:r w:rsidR="00D9364A" w:rsidRPr="00234819">
              <w:rPr>
                <w:rFonts w:ascii="Times New Roman" w:eastAsia="Times New Roman" w:hAnsi="Times New Roman" w:cs="Times New Roman"/>
                <w:sz w:val="20"/>
                <w:szCs w:val="20"/>
                <w:lang w:eastAsia="ru-RU"/>
              </w:rPr>
              <w:t>. Савинский Затон</w:t>
            </w:r>
            <w:r>
              <w:rPr>
                <w:rFonts w:ascii="Times New Roman" w:eastAsia="Times New Roman" w:hAnsi="Times New Roman" w:cs="Times New Roman"/>
                <w:sz w:val="20"/>
                <w:szCs w:val="20"/>
                <w:lang w:eastAsia="ru-RU"/>
              </w:rPr>
              <w:t>)</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153,7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156,3</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156,2</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156,1</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158,9</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158,8</w:t>
            </w:r>
          </w:p>
        </w:tc>
      </w:tr>
      <w:tr w:rsidR="00234819" w:rsidRPr="00234819" w:rsidTr="00234819">
        <w:tc>
          <w:tcPr>
            <w:tcW w:w="124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9364A" w:rsidRPr="00793B1E" w:rsidRDefault="00793B1E" w:rsidP="00D9364A">
            <w:pPr>
              <w:spacing w:after="0" w:line="240" w:lineRule="auto"/>
              <w:jc w:val="center"/>
              <w:rPr>
                <w:rFonts w:ascii="Times New Roman" w:eastAsia="Times New Roman" w:hAnsi="Times New Roman" w:cs="Times New Roman"/>
                <w:b/>
                <w:sz w:val="20"/>
                <w:szCs w:val="20"/>
                <w:lang w:eastAsia="ru-RU"/>
              </w:rPr>
            </w:pPr>
            <w:r w:rsidRPr="00793B1E">
              <w:rPr>
                <w:rFonts w:ascii="Times New Roman" w:eastAsia="Times New Roman" w:hAnsi="Times New Roman" w:cs="Times New Roman"/>
                <w:b/>
                <w:sz w:val="20"/>
                <w:szCs w:val="20"/>
                <w:lang w:eastAsia="ru-RU"/>
              </w:rPr>
              <w:t xml:space="preserve">п. </w:t>
            </w:r>
            <w:r w:rsidR="00D9364A" w:rsidRPr="00793B1E">
              <w:rPr>
                <w:rFonts w:ascii="Times New Roman" w:eastAsia="Times New Roman" w:hAnsi="Times New Roman" w:cs="Times New Roman"/>
                <w:b/>
                <w:sz w:val="20"/>
                <w:szCs w:val="20"/>
                <w:lang w:eastAsia="ru-RU"/>
              </w:rPr>
              <w:t>Сумкино</w:t>
            </w:r>
          </w:p>
        </w:tc>
        <w:tc>
          <w:tcPr>
            <w:tcW w:w="1169"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0B1298" w:rsidP="00D936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1(п</w:t>
            </w:r>
            <w:r w:rsidR="00D9364A" w:rsidRPr="00234819">
              <w:rPr>
                <w:rFonts w:ascii="Times New Roman" w:eastAsia="Times New Roman" w:hAnsi="Times New Roman" w:cs="Times New Roman"/>
                <w:sz w:val="20"/>
                <w:szCs w:val="20"/>
                <w:lang w:eastAsia="ru-RU"/>
              </w:rPr>
              <w:t>.</w:t>
            </w:r>
            <w:r w:rsidR="00050319">
              <w:rPr>
                <w:rFonts w:ascii="Times New Roman" w:eastAsia="Times New Roman" w:hAnsi="Times New Roman" w:cs="Times New Roman"/>
                <w:sz w:val="20"/>
                <w:szCs w:val="20"/>
                <w:lang w:eastAsia="ru-RU"/>
              </w:rPr>
              <w:t xml:space="preserve"> </w:t>
            </w:r>
            <w:r w:rsidR="00D9364A" w:rsidRPr="00234819">
              <w:rPr>
                <w:rFonts w:ascii="Times New Roman" w:eastAsia="Times New Roman" w:hAnsi="Times New Roman" w:cs="Times New Roman"/>
                <w:sz w:val="20"/>
                <w:szCs w:val="20"/>
                <w:lang w:eastAsia="ru-RU"/>
              </w:rPr>
              <w:t>Сумкино)</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160,2</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159,7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159</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156,8</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163,0</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175,8</w:t>
            </w:r>
          </w:p>
        </w:tc>
      </w:tr>
      <w:tr w:rsidR="00234819" w:rsidRPr="00234819" w:rsidTr="00234819">
        <w:tc>
          <w:tcPr>
            <w:tcW w:w="4835" w:type="dxa"/>
            <w:tcBorders>
              <w:top w:val="nil"/>
              <w:left w:val="single" w:sz="4" w:space="0" w:color="auto"/>
              <w:bottom w:val="single" w:sz="4" w:space="0" w:color="auto"/>
              <w:right w:val="single" w:sz="4" w:space="0" w:color="auto"/>
            </w:tcBorders>
            <w:shd w:val="clear" w:color="auto" w:fill="auto"/>
            <w:vAlign w:val="center"/>
            <w:hideMark/>
          </w:tcPr>
          <w:p w:rsidR="00D9364A" w:rsidRPr="00234819" w:rsidRDefault="000B1298" w:rsidP="00D936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2 (п</w:t>
            </w:r>
            <w:r w:rsidR="00D9364A" w:rsidRPr="00234819">
              <w:rPr>
                <w:rFonts w:ascii="Times New Roman" w:eastAsia="Times New Roman" w:hAnsi="Times New Roman" w:cs="Times New Roman"/>
                <w:sz w:val="20"/>
                <w:szCs w:val="20"/>
                <w:lang w:eastAsia="ru-RU"/>
              </w:rPr>
              <w:t>.</w:t>
            </w:r>
            <w:r w:rsidR="00050319">
              <w:rPr>
                <w:rFonts w:ascii="Times New Roman" w:eastAsia="Times New Roman" w:hAnsi="Times New Roman" w:cs="Times New Roman"/>
                <w:sz w:val="20"/>
                <w:szCs w:val="20"/>
                <w:lang w:eastAsia="ru-RU"/>
              </w:rPr>
              <w:t xml:space="preserve"> </w:t>
            </w:r>
            <w:r w:rsidR="00D9364A" w:rsidRPr="00234819">
              <w:rPr>
                <w:rFonts w:ascii="Times New Roman" w:eastAsia="Times New Roman" w:hAnsi="Times New Roman" w:cs="Times New Roman"/>
                <w:sz w:val="20"/>
                <w:szCs w:val="20"/>
                <w:lang w:eastAsia="ru-RU"/>
              </w:rPr>
              <w:t>Сумкино)</w:t>
            </w:r>
          </w:p>
        </w:tc>
        <w:tc>
          <w:tcPr>
            <w:tcW w:w="242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156,7</w:t>
            </w:r>
          </w:p>
        </w:tc>
        <w:tc>
          <w:tcPr>
            <w:tcW w:w="1300"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162,9</w:t>
            </w:r>
          </w:p>
        </w:tc>
        <w:tc>
          <w:tcPr>
            <w:tcW w:w="1169"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159,4</w:t>
            </w:r>
          </w:p>
        </w:tc>
        <w:tc>
          <w:tcPr>
            <w:tcW w:w="1134" w:type="dxa"/>
            <w:tcBorders>
              <w:top w:val="nil"/>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159,6</w:t>
            </w:r>
          </w:p>
        </w:tc>
      </w:tr>
      <w:tr w:rsidR="00234819" w:rsidRPr="00234819" w:rsidTr="00BC7276">
        <w:tc>
          <w:tcPr>
            <w:tcW w:w="124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9364A" w:rsidRPr="00793B1E" w:rsidRDefault="00667B7A" w:rsidP="00D9364A">
            <w:pPr>
              <w:spacing w:after="0" w:line="240" w:lineRule="auto"/>
              <w:jc w:val="center"/>
              <w:rPr>
                <w:rFonts w:ascii="Times New Roman" w:eastAsia="Times New Roman" w:hAnsi="Times New Roman" w:cs="Times New Roman"/>
                <w:b/>
                <w:sz w:val="20"/>
                <w:szCs w:val="20"/>
                <w:lang w:eastAsia="ru-RU"/>
              </w:rPr>
            </w:pPr>
            <w:r w:rsidRPr="00793B1E">
              <w:rPr>
                <w:rFonts w:ascii="Times New Roman" w:eastAsia="Times New Roman" w:hAnsi="Times New Roman" w:cs="Times New Roman"/>
                <w:b/>
                <w:sz w:val="20"/>
                <w:szCs w:val="20"/>
                <w:lang w:eastAsia="ru-RU"/>
              </w:rPr>
              <w:t>Район Пионерной базы</w:t>
            </w:r>
          </w:p>
        </w:tc>
        <w:tc>
          <w:tcPr>
            <w:tcW w:w="1169"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9364A" w:rsidRPr="00234819" w:rsidRDefault="00D9364A" w:rsidP="00D9364A">
            <w:pPr>
              <w:spacing w:after="0" w:line="240" w:lineRule="auto"/>
              <w:rPr>
                <w:rFonts w:ascii="Calibri" w:eastAsia="Times New Roman" w:hAnsi="Calibri" w:cs="Times New Roman"/>
                <w:sz w:val="20"/>
                <w:szCs w:val="20"/>
                <w:lang w:eastAsia="ru-RU"/>
              </w:rPr>
            </w:pPr>
            <w:r w:rsidRPr="00234819">
              <w:rPr>
                <w:rFonts w:ascii="Calibri" w:eastAsia="Times New Roman" w:hAnsi="Calibri" w:cs="Times New Roman"/>
                <w:sz w:val="20"/>
                <w:szCs w:val="20"/>
                <w:lang w:eastAsia="ru-RU"/>
              </w:rPr>
              <w:t> </w:t>
            </w:r>
          </w:p>
        </w:tc>
      </w:tr>
      <w:tr w:rsidR="00234819" w:rsidRPr="00234819" w:rsidTr="00BC7276">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Котельная № 28 (МЧС)</w:t>
            </w:r>
          </w:p>
        </w:tc>
        <w:tc>
          <w:tcPr>
            <w:tcW w:w="2420"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кг у.т./Гкал</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163,1</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148</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160,8</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154,8</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154,8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9364A" w:rsidRPr="00234819" w:rsidRDefault="00D9364A" w:rsidP="00D9364A">
            <w:pPr>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160,6</w:t>
            </w:r>
          </w:p>
        </w:tc>
      </w:tr>
      <w:tr w:rsidR="00BC7276" w:rsidRPr="00BC7276" w:rsidTr="00BC7276">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rsidR="00BC7276" w:rsidRPr="000B1298" w:rsidRDefault="00BC7276" w:rsidP="00D9364A">
            <w:pPr>
              <w:spacing w:after="0" w:line="240" w:lineRule="auto"/>
              <w:jc w:val="center"/>
              <w:rPr>
                <w:rFonts w:ascii="Times New Roman" w:eastAsia="Times New Roman" w:hAnsi="Times New Roman" w:cs="Times New Roman"/>
                <w:b/>
                <w:sz w:val="20"/>
                <w:szCs w:val="20"/>
                <w:lang w:eastAsia="ru-RU"/>
              </w:rPr>
            </w:pPr>
            <w:r w:rsidRPr="000B1298">
              <w:rPr>
                <w:rFonts w:ascii="Times New Roman" w:eastAsia="Times New Roman" w:hAnsi="Times New Roman" w:cs="Times New Roman"/>
                <w:b/>
                <w:sz w:val="20"/>
                <w:szCs w:val="20"/>
                <w:lang w:eastAsia="ru-RU"/>
              </w:rPr>
              <w:t>ИТОГО по котельным (на выработку)</w:t>
            </w:r>
          </w:p>
        </w:tc>
        <w:tc>
          <w:tcPr>
            <w:tcW w:w="2420" w:type="dxa"/>
            <w:tcBorders>
              <w:top w:val="single" w:sz="4" w:space="0" w:color="auto"/>
              <w:left w:val="nil"/>
              <w:bottom w:val="single" w:sz="4" w:space="0" w:color="auto"/>
              <w:right w:val="single" w:sz="4" w:space="0" w:color="auto"/>
            </w:tcBorders>
            <w:shd w:val="clear" w:color="auto" w:fill="auto"/>
            <w:vAlign w:val="center"/>
          </w:tcPr>
          <w:p w:rsidR="00BC7276" w:rsidRPr="00BC7276" w:rsidRDefault="00BC7276" w:rsidP="00D9364A">
            <w:pPr>
              <w:spacing w:after="0" w:line="240" w:lineRule="auto"/>
              <w:jc w:val="center"/>
              <w:rPr>
                <w:rFonts w:ascii="Times New Roman" w:eastAsia="Times New Roman" w:hAnsi="Times New Roman" w:cs="Times New Roman"/>
                <w:sz w:val="20"/>
                <w:szCs w:val="20"/>
                <w:lang w:eastAsia="ru-RU"/>
              </w:rPr>
            </w:pPr>
            <w:r w:rsidRPr="00BC7276">
              <w:rPr>
                <w:rFonts w:ascii="Times New Roman" w:eastAsia="Times New Roman" w:hAnsi="Times New Roman" w:cs="Times New Roman"/>
                <w:sz w:val="20"/>
                <w:szCs w:val="20"/>
                <w:lang w:eastAsia="ru-RU"/>
              </w:rPr>
              <w:t>кг у.т./Гкал</w:t>
            </w:r>
          </w:p>
        </w:tc>
        <w:tc>
          <w:tcPr>
            <w:tcW w:w="1300" w:type="dxa"/>
            <w:tcBorders>
              <w:top w:val="single" w:sz="4" w:space="0" w:color="auto"/>
              <w:left w:val="nil"/>
              <w:bottom w:val="single" w:sz="4" w:space="0" w:color="auto"/>
              <w:right w:val="single" w:sz="4" w:space="0" w:color="auto"/>
            </w:tcBorders>
            <w:shd w:val="clear" w:color="auto" w:fill="auto"/>
            <w:vAlign w:val="center"/>
          </w:tcPr>
          <w:p w:rsidR="00BC7276" w:rsidRPr="00BC7276" w:rsidRDefault="00BC7276" w:rsidP="00015EDE">
            <w:pPr>
              <w:spacing w:after="0" w:line="240" w:lineRule="auto"/>
              <w:jc w:val="center"/>
              <w:rPr>
                <w:rFonts w:ascii="Times New Roman" w:eastAsia="Times New Roman" w:hAnsi="Times New Roman" w:cs="Times New Roman"/>
                <w:sz w:val="20"/>
                <w:szCs w:val="20"/>
                <w:lang w:eastAsia="ru-RU"/>
              </w:rPr>
            </w:pPr>
            <w:r w:rsidRPr="00BC7276">
              <w:rPr>
                <w:rFonts w:ascii="Times New Roman" w:eastAsia="Times New Roman" w:hAnsi="Times New Roman" w:cs="Times New Roman"/>
                <w:sz w:val="20"/>
                <w:szCs w:val="20"/>
                <w:lang w:eastAsia="ru-RU"/>
              </w:rPr>
              <w:t>163,05</w:t>
            </w:r>
          </w:p>
        </w:tc>
        <w:tc>
          <w:tcPr>
            <w:tcW w:w="1300" w:type="dxa"/>
            <w:tcBorders>
              <w:top w:val="single" w:sz="4" w:space="0" w:color="auto"/>
              <w:left w:val="nil"/>
              <w:bottom w:val="single" w:sz="4" w:space="0" w:color="auto"/>
              <w:right w:val="single" w:sz="4" w:space="0" w:color="auto"/>
            </w:tcBorders>
            <w:shd w:val="clear" w:color="auto" w:fill="auto"/>
            <w:vAlign w:val="center"/>
          </w:tcPr>
          <w:p w:rsidR="00BC7276" w:rsidRPr="00BC7276" w:rsidRDefault="00BC7276" w:rsidP="00015EDE">
            <w:pPr>
              <w:spacing w:after="0" w:line="240" w:lineRule="auto"/>
              <w:jc w:val="center"/>
              <w:rPr>
                <w:rFonts w:ascii="Times New Roman" w:eastAsia="Times New Roman" w:hAnsi="Times New Roman" w:cs="Times New Roman"/>
                <w:sz w:val="20"/>
                <w:szCs w:val="20"/>
                <w:lang w:eastAsia="ru-RU"/>
              </w:rPr>
            </w:pPr>
            <w:r w:rsidRPr="00BC7276">
              <w:rPr>
                <w:rFonts w:ascii="Times New Roman" w:eastAsia="Times New Roman" w:hAnsi="Times New Roman" w:cs="Times New Roman"/>
                <w:sz w:val="20"/>
                <w:szCs w:val="20"/>
                <w:lang w:eastAsia="ru-RU"/>
              </w:rPr>
              <w:t>161,9</w:t>
            </w:r>
          </w:p>
        </w:tc>
        <w:tc>
          <w:tcPr>
            <w:tcW w:w="1300" w:type="dxa"/>
            <w:tcBorders>
              <w:top w:val="single" w:sz="4" w:space="0" w:color="auto"/>
              <w:left w:val="nil"/>
              <w:bottom w:val="single" w:sz="4" w:space="0" w:color="auto"/>
              <w:right w:val="single" w:sz="4" w:space="0" w:color="auto"/>
            </w:tcBorders>
            <w:shd w:val="clear" w:color="auto" w:fill="auto"/>
            <w:vAlign w:val="center"/>
          </w:tcPr>
          <w:p w:rsidR="00BC7276" w:rsidRPr="00BC7276" w:rsidRDefault="00BC7276" w:rsidP="00D9364A">
            <w:pPr>
              <w:spacing w:after="0" w:line="240" w:lineRule="auto"/>
              <w:jc w:val="center"/>
              <w:rPr>
                <w:rFonts w:ascii="Times New Roman" w:eastAsia="Times New Roman" w:hAnsi="Times New Roman" w:cs="Times New Roman"/>
                <w:sz w:val="20"/>
                <w:szCs w:val="20"/>
                <w:lang w:eastAsia="ru-RU"/>
              </w:rPr>
            </w:pPr>
            <w:r w:rsidRPr="00BC7276">
              <w:rPr>
                <w:rFonts w:ascii="Times New Roman" w:eastAsia="Times New Roman" w:hAnsi="Times New Roman" w:cs="Times New Roman"/>
                <w:sz w:val="20"/>
                <w:szCs w:val="20"/>
                <w:lang w:eastAsia="ru-RU"/>
              </w:rPr>
              <w:t>161,8</w:t>
            </w:r>
          </w:p>
        </w:tc>
        <w:tc>
          <w:tcPr>
            <w:tcW w:w="1300" w:type="dxa"/>
            <w:tcBorders>
              <w:top w:val="single" w:sz="4" w:space="0" w:color="auto"/>
              <w:left w:val="nil"/>
              <w:bottom w:val="single" w:sz="4" w:space="0" w:color="auto"/>
              <w:right w:val="single" w:sz="4" w:space="0" w:color="auto"/>
            </w:tcBorders>
            <w:shd w:val="clear" w:color="auto" w:fill="auto"/>
            <w:vAlign w:val="center"/>
          </w:tcPr>
          <w:p w:rsidR="00BC7276" w:rsidRPr="00BC7276" w:rsidRDefault="00BC7276" w:rsidP="00D9364A">
            <w:pPr>
              <w:spacing w:after="0" w:line="240" w:lineRule="auto"/>
              <w:jc w:val="center"/>
              <w:rPr>
                <w:rFonts w:ascii="Times New Roman" w:eastAsia="Times New Roman" w:hAnsi="Times New Roman" w:cs="Times New Roman"/>
                <w:sz w:val="20"/>
                <w:szCs w:val="20"/>
                <w:lang w:eastAsia="ru-RU"/>
              </w:rPr>
            </w:pPr>
            <w:r w:rsidRPr="00BC7276">
              <w:rPr>
                <w:rFonts w:ascii="Times New Roman" w:eastAsia="Times New Roman" w:hAnsi="Times New Roman" w:cs="Times New Roman"/>
                <w:sz w:val="20"/>
                <w:szCs w:val="20"/>
                <w:lang w:eastAsia="ru-RU"/>
              </w:rPr>
              <w:t>163,8</w:t>
            </w:r>
          </w:p>
        </w:tc>
        <w:tc>
          <w:tcPr>
            <w:tcW w:w="1169" w:type="dxa"/>
            <w:tcBorders>
              <w:top w:val="single" w:sz="4" w:space="0" w:color="auto"/>
              <w:left w:val="nil"/>
              <w:bottom w:val="single" w:sz="4" w:space="0" w:color="auto"/>
              <w:right w:val="single" w:sz="4" w:space="0" w:color="auto"/>
            </w:tcBorders>
            <w:shd w:val="clear" w:color="auto" w:fill="auto"/>
            <w:vAlign w:val="center"/>
          </w:tcPr>
          <w:p w:rsidR="00BC7276" w:rsidRPr="00BC7276" w:rsidRDefault="00BC7276" w:rsidP="00D9364A">
            <w:pPr>
              <w:spacing w:after="0" w:line="240" w:lineRule="auto"/>
              <w:jc w:val="center"/>
              <w:rPr>
                <w:rFonts w:ascii="Times New Roman" w:eastAsia="Times New Roman" w:hAnsi="Times New Roman" w:cs="Times New Roman"/>
                <w:sz w:val="20"/>
                <w:szCs w:val="20"/>
                <w:lang w:eastAsia="ru-RU"/>
              </w:rPr>
            </w:pPr>
            <w:r w:rsidRPr="00BC7276">
              <w:rPr>
                <w:rFonts w:ascii="Times New Roman" w:eastAsia="Times New Roman" w:hAnsi="Times New Roman" w:cs="Times New Roman"/>
                <w:sz w:val="20"/>
                <w:szCs w:val="20"/>
                <w:lang w:eastAsia="ru-RU"/>
              </w:rPr>
              <w:t>162,8</w:t>
            </w:r>
          </w:p>
        </w:tc>
        <w:tc>
          <w:tcPr>
            <w:tcW w:w="1134" w:type="dxa"/>
            <w:tcBorders>
              <w:top w:val="single" w:sz="4" w:space="0" w:color="auto"/>
              <w:left w:val="nil"/>
              <w:bottom w:val="single" w:sz="4" w:space="0" w:color="auto"/>
              <w:right w:val="single" w:sz="4" w:space="0" w:color="auto"/>
            </w:tcBorders>
            <w:shd w:val="clear" w:color="auto" w:fill="auto"/>
            <w:vAlign w:val="center"/>
          </w:tcPr>
          <w:p w:rsidR="00BC7276" w:rsidRPr="00BC7276" w:rsidRDefault="00BC7276" w:rsidP="00D9364A">
            <w:pPr>
              <w:spacing w:after="0" w:line="240" w:lineRule="auto"/>
              <w:jc w:val="center"/>
              <w:rPr>
                <w:rFonts w:ascii="Times New Roman" w:eastAsia="Times New Roman" w:hAnsi="Times New Roman" w:cs="Times New Roman"/>
                <w:sz w:val="20"/>
                <w:szCs w:val="20"/>
                <w:lang w:eastAsia="ru-RU"/>
              </w:rPr>
            </w:pPr>
            <w:r w:rsidRPr="00BC7276">
              <w:rPr>
                <w:rFonts w:ascii="Times New Roman" w:eastAsia="Times New Roman" w:hAnsi="Times New Roman" w:cs="Times New Roman"/>
                <w:sz w:val="20"/>
                <w:szCs w:val="20"/>
                <w:lang w:eastAsia="ru-RU"/>
              </w:rPr>
              <w:t>162,8</w:t>
            </w:r>
          </w:p>
        </w:tc>
      </w:tr>
    </w:tbl>
    <w:p w:rsidR="00D9364A" w:rsidRDefault="00D9364A" w:rsidP="00D86EF2">
      <w:pPr>
        <w:spacing w:after="0" w:line="240" w:lineRule="auto"/>
        <w:jc w:val="center"/>
        <w:rPr>
          <w:rFonts w:ascii="Times New Roman" w:eastAsia="Times New Roman" w:hAnsi="Times New Roman" w:cs="Times New Roman"/>
          <w:b/>
          <w:sz w:val="24"/>
          <w:szCs w:val="24"/>
          <w:lang w:eastAsia="ru-RU"/>
        </w:rPr>
        <w:sectPr w:rsidR="00D9364A" w:rsidSect="00D9364A">
          <w:pgSz w:w="16838" w:h="11906" w:orient="landscape"/>
          <w:pgMar w:top="1701" w:right="1134" w:bottom="851" w:left="1418" w:header="709" w:footer="902" w:gutter="0"/>
          <w:cols w:space="708"/>
          <w:docGrid w:linePitch="360"/>
        </w:sectPr>
      </w:pPr>
    </w:p>
    <w:p w:rsidR="00F4163F" w:rsidRPr="00F4163F" w:rsidRDefault="00F4163F" w:rsidP="00F4163F">
      <w:pPr>
        <w:pStyle w:val="af0"/>
        <w:jc w:val="right"/>
        <w:rPr>
          <w:rFonts w:ascii="Times New Roman" w:eastAsia="Times New Roman" w:hAnsi="Times New Roman" w:cs="Times New Roman"/>
          <w:b w:val="0"/>
          <w:bCs w:val="0"/>
          <w:color w:val="auto"/>
          <w:sz w:val="24"/>
          <w:szCs w:val="24"/>
          <w:lang w:eastAsia="ru-RU"/>
        </w:rPr>
      </w:pPr>
      <w:r w:rsidRPr="00F4163F">
        <w:rPr>
          <w:rFonts w:ascii="Times New Roman" w:hAnsi="Times New Roman" w:cs="Times New Roman"/>
          <w:color w:val="auto"/>
          <w:sz w:val="24"/>
          <w:szCs w:val="24"/>
        </w:rPr>
        <w:t xml:space="preserve">Таблица </w:t>
      </w:r>
      <w:r w:rsidRPr="00F4163F">
        <w:rPr>
          <w:rFonts w:ascii="Times New Roman" w:hAnsi="Times New Roman" w:cs="Times New Roman"/>
          <w:color w:val="auto"/>
          <w:sz w:val="24"/>
          <w:szCs w:val="24"/>
        </w:rPr>
        <w:fldChar w:fldCharType="begin"/>
      </w:r>
      <w:r w:rsidRPr="00F4163F">
        <w:rPr>
          <w:rFonts w:ascii="Times New Roman" w:hAnsi="Times New Roman" w:cs="Times New Roman"/>
          <w:color w:val="auto"/>
          <w:sz w:val="24"/>
          <w:szCs w:val="24"/>
        </w:rPr>
        <w:instrText xml:space="preserve"> SEQ Таблица \* ARABIC </w:instrText>
      </w:r>
      <w:r w:rsidRPr="00F4163F">
        <w:rPr>
          <w:rFonts w:ascii="Times New Roman" w:hAnsi="Times New Roman" w:cs="Times New Roman"/>
          <w:color w:val="auto"/>
          <w:sz w:val="24"/>
          <w:szCs w:val="24"/>
        </w:rPr>
        <w:fldChar w:fldCharType="separate"/>
      </w:r>
      <w:r w:rsidR="007F38DF">
        <w:rPr>
          <w:rFonts w:ascii="Times New Roman" w:hAnsi="Times New Roman" w:cs="Times New Roman"/>
          <w:noProof/>
          <w:color w:val="auto"/>
          <w:sz w:val="24"/>
          <w:szCs w:val="24"/>
        </w:rPr>
        <w:t>7</w:t>
      </w:r>
      <w:r w:rsidRPr="00F4163F">
        <w:rPr>
          <w:rFonts w:ascii="Times New Roman" w:hAnsi="Times New Roman" w:cs="Times New Roman"/>
          <w:color w:val="auto"/>
          <w:sz w:val="24"/>
          <w:szCs w:val="24"/>
        </w:rPr>
        <w:fldChar w:fldCharType="end"/>
      </w:r>
    </w:p>
    <w:p w:rsidR="00ED1CA4" w:rsidRPr="0007167F" w:rsidRDefault="00423BE7" w:rsidP="00623E34">
      <w:pPr>
        <w:spacing w:after="120" w:line="240" w:lineRule="auto"/>
        <w:jc w:val="center"/>
        <w:rPr>
          <w:rFonts w:ascii="Times New Roman" w:eastAsia="Times New Roman" w:hAnsi="Times New Roman" w:cs="Times New Roman"/>
          <w:b/>
          <w:sz w:val="24"/>
          <w:szCs w:val="24"/>
          <w:lang w:eastAsia="ru-RU"/>
        </w:rPr>
      </w:pPr>
      <w:r w:rsidRPr="0007167F">
        <w:rPr>
          <w:rFonts w:ascii="Times New Roman" w:eastAsia="Times New Roman" w:hAnsi="Times New Roman" w:cs="Times New Roman"/>
          <w:b/>
          <w:sz w:val="24"/>
          <w:szCs w:val="24"/>
          <w:lang w:eastAsia="ru-RU"/>
        </w:rPr>
        <w:t>Использование резервного топлива котельными г. Тобольска</w:t>
      </w:r>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2"/>
        <w:gridCol w:w="1559"/>
        <w:gridCol w:w="1560"/>
        <w:gridCol w:w="708"/>
        <w:gridCol w:w="993"/>
        <w:gridCol w:w="4252"/>
      </w:tblGrid>
      <w:tr w:rsidR="00423BE7" w:rsidRPr="00234819" w:rsidTr="00234819">
        <w:trPr>
          <w:tblHeader/>
        </w:trPr>
        <w:tc>
          <w:tcPr>
            <w:tcW w:w="5402" w:type="dxa"/>
            <w:shd w:val="clear" w:color="auto" w:fill="auto"/>
            <w:vAlign w:val="center"/>
            <w:hideMark/>
          </w:tcPr>
          <w:p w:rsidR="00423BE7" w:rsidRPr="00234819" w:rsidRDefault="00423BE7" w:rsidP="00ED1CA4">
            <w:pPr>
              <w:widowControl w:val="0"/>
              <w:spacing w:after="0" w:line="240" w:lineRule="auto"/>
              <w:jc w:val="center"/>
              <w:rPr>
                <w:rFonts w:ascii="Times New Roman" w:eastAsia="Times New Roman" w:hAnsi="Times New Roman" w:cs="Times New Roman"/>
                <w:b/>
                <w:sz w:val="20"/>
                <w:szCs w:val="20"/>
                <w:lang w:eastAsia="ru-RU"/>
              </w:rPr>
            </w:pPr>
            <w:r w:rsidRPr="00234819">
              <w:rPr>
                <w:rFonts w:ascii="Times New Roman" w:eastAsia="Times New Roman" w:hAnsi="Times New Roman" w:cs="Times New Roman"/>
                <w:b/>
                <w:sz w:val="20"/>
                <w:szCs w:val="20"/>
                <w:lang w:eastAsia="ru-RU"/>
              </w:rPr>
              <w:t>Наименование источника теплоснабжения</w:t>
            </w:r>
          </w:p>
        </w:tc>
        <w:tc>
          <w:tcPr>
            <w:tcW w:w="1559" w:type="dxa"/>
            <w:shd w:val="clear" w:color="auto" w:fill="auto"/>
            <w:vAlign w:val="center"/>
            <w:hideMark/>
          </w:tcPr>
          <w:p w:rsidR="00423BE7" w:rsidRPr="00234819" w:rsidRDefault="00423BE7" w:rsidP="00ED1CA4">
            <w:pPr>
              <w:widowControl w:val="0"/>
              <w:spacing w:after="0" w:line="240" w:lineRule="auto"/>
              <w:jc w:val="center"/>
              <w:rPr>
                <w:rFonts w:ascii="Times New Roman" w:eastAsia="Times New Roman" w:hAnsi="Times New Roman" w:cs="Times New Roman"/>
                <w:b/>
                <w:sz w:val="20"/>
                <w:szCs w:val="20"/>
                <w:lang w:eastAsia="ru-RU"/>
              </w:rPr>
            </w:pPr>
            <w:r w:rsidRPr="00234819">
              <w:rPr>
                <w:rFonts w:ascii="Times New Roman" w:eastAsia="Times New Roman" w:hAnsi="Times New Roman" w:cs="Times New Roman"/>
                <w:b/>
                <w:sz w:val="20"/>
                <w:szCs w:val="20"/>
                <w:lang w:eastAsia="ru-RU"/>
              </w:rPr>
              <w:t>Вид резервного то</w:t>
            </w:r>
            <w:r w:rsidR="003C3242" w:rsidRPr="00234819">
              <w:rPr>
                <w:rFonts w:ascii="Times New Roman" w:eastAsia="Times New Roman" w:hAnsi="Times New Roman" w:cs="Times New Roman"/>
                <w:b/>
                <w:sz w:val="20"/>
                <w:szCs w:val="20"/>
                <w:lang w:eastAsia="ru-RU"/>
              </w:rPr>
              <w:t>п</w:t>
            </w:r>
            <w:r w:rsidRPr="00234819">
              <w:rPr>
                <w:rFonts w:ascii="Times New Roman" w:eastAsia="Times New Roman" w:hAnsi="Times New Roman" w:cs="Times New Roman"/>
                <w:b/>
                <w:sz w:val="20"/>
                <w:szCs w:val="20"/>
                <w:lang w:eastAsia="ru-RU"/>
              </w:rPr>
              <w:t>лива</w:t>
            </w:r>
          </w:p>
        </w:tc>
        <w:tc>
          <w:tcPr>
            <w:tcW w:w="1560" w:type="dxa"/>
            <w:shd w:val="clear" w:color="auto" w:fill="auto"/>
            <w:vAlign w:val="center"/>
          </w:tcPr>
          <w:p w:rsidR="00423BE7" w:rsidRPr="00234819" w:rsidRDefault="00663CC0" w:rsidP="00ED1CA4">
            <w:pPr>
              <w:widowControl w:val="0"/>
              <w:spacing w:after="0" w:line="240" w:lineRule="auto"/>
              <w:jc w:val="center"/>
              <w:rPr>
                <w:rFonts w:ascii="Times New Roman" w:eastAsia="Times New Roman" w:hAnsi="Times New Roman" w:cs="Times New Roman"/>
                <w:b/>
                <w:sz w:val="20"/>
                <w:szCs w:val="20"/>
                <w:lang w:eastAsia="ru-RU"/>
              </w:rPr>
            </w:pPr>
            <w:r w:rsidRPr="00234819">
              <w:rPr>
                <w:rFonts w:ascii="Times New Roman" w:eastAsia="Times New Roman" w:hAnsi="Times New Roman" w:cs="Times New Roman"/>
                <w:b/>
                <w:sz w:val="20"/>
                <w:szCs w:val="20"/>
                <w:lang w:eastAsia="ru-RU"/>
              </w:rPr>
              <w:t>Агрегаты, переводимые на ННЗТ</w:t>
            </w:r>
          </w:p>
        </w:tc>
        <w:tc>
          <w:tcPr>
            <w:tcW w:w="708" w:type="dxa"/>
            <w:shd w:val="clear" w:color="auto" w:fill="auto"/>
            <w:vAlign w:val="center"/>
          </w:tcPr>
          <w:p w:rsidR="00423BE7" w:rsidRPr="00234819" w:rsidRDefault="00423BE7" w:rsidP="00ED1CA4">
            <w:pPr>
              <w:widowControl w:val="0"/>
              <w:spacing w:after="0" w:line="240" w:lineRule="auto"/>
              <w:jc w:val="center"/>
              <w:rPr>
                <w:rFonts w:ascii="Times New Roman" w:eastAsia="Times New Roman" w:hAnsi="Times New Roman" w:cs="Times New Roman"/>
                <w:b/>
                <w:sz w:val="20"/>
                <w:szCs w:val="20"/>
                <w:lang w:eastAsia="ru-RU"/>
              </w:rPr>
            </w:pPr>
            <w:r w:rsidRPr="00234819">
              <w:rPr>
                <w:rFonts w:ascii="Times New Roman" w:eastAsia="Times New Roman" w:hAnsi="Times New Roman" w:cs="Times New Roman"/>
                <w:b/>
                <w:sz w:val="20"/>
                <w:szCs w:val="20"/>
                <w:lang w:eastAsia="ru-RU"/>
              </w:rPr>
              <w:t>Кол-во</w:t>
            </w:r>
          </w:p>
        </w:tc>
        <w:tc>
          <w:tcPr>
            <w:tcW w:w="993" w:type="dxa"/>
            <w:shd w:val="clear" w:color="auto" w:fill="auto"/>
            <w:vAlign w:val="center"/>
          </w:tcPr>
          <w:p w:rsidR="00423BE7" w:rsidRPr="00234819" w:rsidRDefault="00A66EDB" w:rsidP="00ED1CA4">
            <w:pPr>
              <w:widowControl w:val="0"/>
              <w:spacing w:after="0" w:line="240" w:lineRule="auto"/>
              <w:jc w:val="center"/>
              <w:rPr>
                <w:rFonts w:ascii="Times New Roman" w:eastAsia="Times New Roman" w:hAnsi="Times New Roman" w:cs="Times New Roman"/>
                <w:b/>
                <w:sz w:val="20"/>
                <w:szCs w:val="20"/>
                <w:lang w:eastAsia="ru-RU"/>
              </w:rPr>
            </w:pPr>
            <w:r w:rsidRPr="00234819">
              <w:rPr>
                <w:rFonts w:ascii="Times New Roman" w:eastAsia="Times New Roman" w:hAnsi="Times New Roman" w:cs="Times New Roman"/>
                <w:b/>
                <w:sz w:val="20"/>
                <w:szCs w:val="20"/>
                <w:lang w:eastAsia="ru-RU"/>
              </w:rPr>
              <w:t>Вместимость тонн</w:t>
            </w:r>
          </w:p>
        </w:tc>
        <w:tc>
          <w:tcPr>
            <w:tcW w:w="4252" w:type="dxa"/>
            <w:shd w:val="clear" w:color="auto" w:fill="auto"/>
            <w:vAlign w:val="center"/>
            <w:hideMark/>
          </w:tcPr>
          <w:p w:rsidR="00423BE7" w:rsidRPr="00234819" w:rsidRDefault="00423BE7" w:rsidP="00ED1CA4">
            <w:pPr>
              <w:widowControl w:val="0"/>
              <w:spacing w:after="0" w:line="240" w:lineRule="auto"/>
              <w:jc w:val="center"/>
              <w:rPr>
                <w:rFonts w:ascii="Times New Roman" w:eastAsia="Times New Roman" w:hAnsi="Times New Roman" w:cs="Times New Roman"/>
                <w:b/>
                <w:sz w:val="20"/>
                <w:szCs w:val="20"/>
                <w:lang w:eastAsia="ru-RU"/>
              </w:rPr>
            </w:pPr>
            <w:r w:rsidRPr="00234819">
              <w:rPr>
                <w:rFonts w:ascii="Times New Roman" w:eastAsia="Times New Roman" w:hAnsi="Times New Roman" w:cs="Times New Roman"/>
                <w:b/>
                <w:sz w:val="20"/>
                <w:szCs w:val="20"/>
                <w:lang w:eastAsia="ru-RU"/>
              </w:rPr>
              <w:t>Примечание</w:t>
            </w:r>
          </w:p>
        </w:tc>
      </w:tr>
      <w:tr w:rsidR="00A740F1" w:rsidRPr="00234819" w:rsidTr="00234819">
        <w:tc>
          <w:tcPr>
            <w:tcW w:w="14474" w:type="dxa"/>
            <w:gridSpan w:val="6"/>
            <w:shd w:val="clear" w:color="auto" w:fill="auto"/>
            <w:vAlign w:val="center"/>
          </w:tcPr>
          <w:p w:rsidR="00A740F1" w:rsidRPr="00234819" w:rsidRDefault="00623E34" w:rsidP="00925959">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Подгорная часть</w:t>
            </w: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4</w:t>
            </w:r>
            <w:r w:rsidR="00804DC9" w:rsidRPr="00234819">
              <w:rPr>
                <w:rFonts w:ascii="Times New Roman" w:hAnsi="Times New Roman" w:cs="Times New Roman"/>
                <w:sz w:val="20"/>
                <w:szCs w:val="20"/>
              </w:rPr>
              <w:t xml:space="preserve"> </w:t>
            </w:r>
            <w:r w:rsidRPr="00234819">
              <w:rPr>
                <w:rFonts w:ascii="Times New Roman" w:hAnsi="Times New Roman" w:cs="Times New Roman"/>
                <w:sz w:val="20"/>
                <w:szCs w:val="20"/>
              </w:rPr>
              <w:t>(ул.Мира 7б)</w:t>
            </w:r>
          </w:p>
        </w:tc>
        <w:tc>
          <w:tcPr>
            <w:tcW w:w="1559" w:type="dxa"/>
            <w:shd w:val="clear" w:color="auto" w:fill="auto"/>
            <w:vAlign w:val="center"/>
          </w:tcPr>
          <w:p w:rsidR="00423BE7" w:rsidRPr="00234819" w:rsidRDefault="00995D40"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Зиосаб 2500</w:t>
            </w:r>
          </w:p>
        </w:tc>
        <w:tc>
          <w:tcPr>
            <w:tcW w:w="708"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w:t>
            </w:r>
          </w:p>
        </w:tc>
        <w:tc>
          <w:tcPr>
            <w:tcW w:w="993" w:type="dxa"/>
            <w:shd w:val="clear" w:color="auto" w:fill="auto"/>
            <w:vAlign w:val="center"/>
          </w:tcPr>
          <w:p w:rsidR="00423BE7" w:rsidRPr="00234819" w:rsidRDefault="008B5D15"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15</w:t>
            </w: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234819" w:rsidRPr="00234819" w:rsidTr="00234819">
        <w:tc>
          <w:tcPr>
            <w:tcW w:w="5402" w:type="dxa"/>
            <w:shd w:val="clear" w:color="auto" w:fill="auto"/>
            <w:vAlign w:val="center"/>
          </w:tcPr>
          <w:p w:rsidR="00234819" w:rsidRPr="00234819" w:rsidRDefault="00234819" w:rsidP="00925959">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hAnsi="Times New Roman" w:cs="Times New Roman"/>
                <w:sz w:val="20"/>
                <w:szCs w:val="20"/>
              </w:rPr>
              <w:t>Котельная № 5 (ул.Ленина 72а)</w:t>
            </w:r>
          </w:p>
        </w:tc>
        <w:tc>
          <w:tcPr>
            <w:tcW w:w="1559" w:type="dxa"/>
            <w:shd w:val="clear" w:color="auto" w:fill="auto"/>
            <w:vAlign w:val="center"/>
          </w:tcPr>
          <w:p w:rsidR="00234819" w:rsidRPr="00234819" w:rsidRDefault="00234819" w:rsidP="00015ED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234819" w:rsidRPr="00234819" w:rsidRDefault="00234819" w:rsidP="00015EDE">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234819" w:rsidRPr="00234819" w:rsidRDefault="00234819" w:rsidP="00015EDE">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234819" w:rsidRPr="00234819" w:rsidRDefault="00234819" w:rsidP="00015EDE">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234819" w:rsidRPr="00234819" w:rsidRDefault="00234819" w:rsidP="00015ED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2014 г.</w:t>
            </w: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hAnsi="Times New Roman" w:cs="Times New Roman"/>
                <w:sz w:val="20"/>
                <w:szCs w:val="20"/>
              </w:rPr>
              <w:t>Котельная</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 xml:space="preserve"> №6 (ул.Вокзальная,22)</w:t>
            </w:r>
          </w:p>
        </w:tc>
        <w:tc>
          <w:tcPr>
            <w:tcW w:w="1559" w:type="dxa"/>
            <w:shd w:val="clear" w:color="auto" w:fill="auto"/>
            <w:vAlign w:val="center"/>
          </w:tcPr>
          <w:p w:rsidR="00423BE7" w:rsidRPr="00234819" w:rsidRDefault="00995D40"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Зиосаб 3000</w:t>
            </w:r>
          </w:p>
        </w:tc>
        <w:tc>
          <w:tcPr>
            <w:tcW w:w="708"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w:t>
            </w:r>
          </w:p>
        </w:tc>
        <w:tc>
          <w:tcPr>
            <w:tcW w:w="993" w:type="dxa"/>
            <w:shd w:val="clear" w:color="auto" w:fill="auto"/>
            <w:vAlign w:val="center"/>
          </w:tcPr>
          <w:p w:rsidR="00423BE7" w:rsidRPr="00234819" w:rsidRDefault="008B5D15"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42</w:t>
            </w: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8 (ул.Наб.Кирова,11)</w:t>
            </w:r>
          </w:p>
        </w:tc>
        <w:tc>
          <w:tcPr>
            <w:tcW w:w="1559" w:type="dxa"/>
            <w:shd w:val="clear" w:color="auto" w:fill="auto"/>
            <w:vAlign w:val="center"/>
          </w:tcPr>
          <w:p w:rsidR="00423BE7" w:rsidRPr="00234819" w:rsidRDefault="008B5D15"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10 (ул.Володарского,27а)</w:t>
            </w:r>
          </w:p>
        </w:tc>
        <w:tc>
          <w:tcPr>
            <w:tcW w:w="1559" w:type="dxa"/>
            <w:shd w:val="clear" w:color="auto" w:fill="auto"/>
            <w:vAlign w:val="center"/>
          </w:tcPr>
          <w:p w:rsidR="00423BE7" w:rsidRPr="00234819" w:rsidRDefault="008B5D15"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12 (ул.Ленина,87)</w:t>
            </w:r>
          </w:p>
        </w:tc>
        <w:tc>
          <w:tcPr>
            <w:tcW w:w="1559" w:type="dxa"/>
            <w:shd w:val="clear" w:color="auto" w:fill="auto"/>
            <w:vAlign w:val="center"/>
          </w:tcPr>
          <w:p w:rsidR="00423BE7" w:rsidRPr="00234819" w:rsidRDefault="008B5D15"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13 (ул. 3-я Речная)</w:t>
            </w:r>
          </w:p>
        </w:tc>
        <w:tc>
          <w:tcPr>
            <w:tcW w:w="1559" w:type="dxa"/>
            <w:shd w:val="clear" w:color="auto" w:fill="auto"/>
            <w:vAlign w:val="center"/>
          </w:tcPr>
          <w:p w:rsidR="00423BE7" w:rsidRPr="00234819" w:rsidRDefault="008B5D15"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14 (мкр. "Южный")</w:t>
            </w:r>
          </w:p>
        </w:tc>
        <w:tc>
          <w:tcPr>
            <w:tcW w:w="1559" w:type="dxa"/>
            <w:shd w:val="clear" w:color="auto" w:fill="auto"/>
            <w:vAlign w:val="center"/>
          </w:tcPr>
          <w:p w:rsidR="00423BE7" w:rsidRPr="00234819" w:rsidRDefault="00995D40"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КВа-3200</w:t>
            </w:r>
          </w:p>
        </w:tc>
        <w:tc>
          <w:tcPr>
            <w:tcW w:w="708"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w:t>
            </w: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8B5D15"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Работает от привозных автоцистерн</w:t>
            </w: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 xml:space="preserve"> №17 (ул.Р.Люксембург,4б)</w:t>
            </w:r>
          </w:p>
        </w:tc>
        <w:tc>
          <w:tcPr>
            <w:tcW w:w="1559" w:type="dxa"/>
            <w:shd w:val="clear" w:color="auto" w:fill="auto"/>
            <w:vAlign w:val="center"/>
          </w:tcPr>
          <w:p w:rsidR="00423BE7" w:rsidRPr="00234819" w:rsidRDefault="00995D40"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КВа-1600</w:t>
            </w:r>
          </w:p>
        </w:tc>
        <w:tc>
          <w:tcPr>
            <w:tcW w:w="708"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w:t>
            </w: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8B5D15"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Работает от привозных автоцистерн</w:t>
            </w: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18 (ул. 3-я Трудовая)</w:t>
            </w:r>
          </w:p>
        </w:tc>
        <w:tc>
          <w:tcPr>
            <w:tcW w:w="1559" w:type="dxa"/>
            <w:shd w:val="clear" w:color="auto" w:fill="auto"/>
            <w:vAlign w:val="center"/>
          </w:tcPr>
          <w:p w:rsidR="00423BE7" w:rsidRPr="00234819" w:rsidRDefault="00995D40"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КВа-2500</w:t>
            </w:r>
          </w:p>
        </w:tc>
        <w:tc>
          <w:tcPr>
            <w:tcW w:w="708"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w:t>
            </w: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8B5D15"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Работает от привозных автоцистерн</w:t>
            </w: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21(ул.Подшлюзы,13а)</w:t>
            </w:r>
          </w:p>
        </w:tc>
        <w:tc>
          <w:tcPr>
            <w:tcW w:w="1559" w:type="dxa"/>
            <w:shd w:val="clear" w:color="auto" w:fill="auto"/>
            <w:vAlign w:val="center"/>
          </w:tcPr>
          <w:p w:rsidR="00423BE7" w:rsidRPr="00234819" w:rsidRDefault="008B5D15"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23 (ул.Базарная площадь,</w:t>
            </w:r>
            <w:r w:rsidR="00234819" w:rsidRPr="00234819">
              <w:rPr>
                <w:rFonts w:ascii="Times New Roman" w:hAnsi="Times New Roman" w:cs="Times New Roman"/>
                <w:sz w:val="20"/>
                <w:szCs w:val="20"/>
              </w:rPr>
              <w:t xml:space="preserve"> </w:t>
            </w:r>
            <w:r w:rsidRPr="00234819">
              <w:rPr>
                <w:rFonts w:ascii="Times New Roman" w:hAnsi="Times New Roman" w:cs="Times New Roman"/>
                <w:sz w:val="20"/>
                <w:szCs w:val="20"/>
              </w:rPr>
              <w:t>3)</w:t>
            </w:r>
          </w:p>
        </w:tc>
        <w:tc>
          <w:tcPr>
            <w:tcW w:w="1559" w:type="dxa"/>
            <w:shd w:val="clear" w:color="auto" w:fill="auto"/>
            <w:vAlign w:val="center"/>
          </w:tcPr>
          <w:p w:rsidR="00423BE7" w:rsidRPr="00234819" w:rsidRDefault="008B5D15"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C906BD" w:rsidRPr="00234819" w:rsidRDefault="00423BE7" w:rsidP="00C906BD">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24</w:t>
            </w:r>
            <w:r w:rsidR="00C906BD" w:rsidRPr="00234819">
              <w:rPr>
                <w:rFonts w:ascii="Times New Roman" w:hAnsi="Times New Roman" w:cs="Times New Roman"/>
                <w:sz w:val="20"/>
                <w:szCs w:val="20"/>
              </w:rPr>
              <w:t xml:space="preserve"> </w:t>
            </w:r>
          </w:p>
          <w:p w:rsidR="00423BE7" w:rsidRPr="00234819" w:rsidRDefault="00423BE7" w:rsidP="00C906BD">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 xml:space="preserve">( </w:t>
            </w:r>
            <w:r w:rsidR="00C906BD" w:rsidRPr="00234819">
              <w:rPr>
                <w:rFonts w:ascii="Times New Roman" w:hAnsi="Times New Roman" w:cs="Times New Roman"/>
                <w:sz w:val="20"/>
                <w:szCs w:val="20"/>
              </w:rPr>
              <w:t>ул</w:t>
            </w:r>
            <w:r w:rsidRPr="00234819">
              <w:rPr>
                <w:rFonts w:ascii="Times New Roman" w:hAnsi="Times New Roman" w:cs="Times New Roman"/>
                <w:sz w:val="20"/>
                <w:szCs w:val="20"/>
              </w:rPr>
              <w:t>.Пушкина,33а)</w:t>
            </w:r>
          </w:p>
        </w:tc>
        <w:tc>
          <w:tcPr>
            <w:tcW w:w="1559" w:type="dxa"/>
            <w:shd w:val="clear" w:color="auto" w:fill="auto"/>
            <w:vAlign w:val="center"/>
          </w:tcPr>
          <w:p w:rsidR="00423BE7" w:rsidRPr="00234819" w:rsidRDefault="008B5D15"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25 (ул.Пушкина, 22а)</w:t>
            </w:r>
          </w:p>
        </w:tc>
        <w:tc>
          <w:tcPr>
            <w:tcW w:w="1559" w:type="dxa"/>
            <w:shd w:val="clear" w:color="auto" w:fill="auto"/>
            <w:vAlign w:val="center"/>
          </w:tcPr>
          <w:p w:rsidR="00423BE7" w:rsidRPr="00234819" w:rsidRDefault="008B5D15"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26 (ул.Е.Басова,1б)</w:t>
            </w:r>
          </w:p>
        </w:tc>
        <w:tc>
          <w:tcPr>
            <w:tcW w:w="1559" w:type="dxa"/>
            <w:shd w:val="clear" w:color="auto" w:fill="auto"/>
            <w:vAlign w:val="center"/>
          </w:tcPr>
          <w:p w:rsidR="00423BE7" w:rsidRPr="00234819" w:rsidRDefault="008B5D15"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27 (Сельхозколледж)</w:t>
            </w:r>
          </w:p>
        </w:tc>
        <w:tc>
          <w:tcPr>
            <w:tcW w:w="1559" w:type="dxa"/>
            <w:shd w:val="clear" w:color="auto" w:fill="auto"/>
            <w:vAlign w:val="center"/>
          </w:tcPr>
          <w:p w:rsidR="00423BE7" w:rsidRPr="00234819" w:rsidRDefault="00995D40"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КВа-1000</w:t>
            </w:r>
          </w:p>
        </w:tc>
        <w:tc>
          <w:tcPr>
            <w:tcW w:w="708" w:type="dxa"/>
            <w:shd w:val="clear" w:color="auto" w:fill="auto"/>
            <w:vAlign w:val="center"/>
          </w:tcPr>
          <w:p w:rsidR="00423BE7" w:rsidRPr="00234819" w:rsidRDefault="00663CC0"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w:t>
            </w:r>
          </w:p>
        </w:tc>
        <w:tc>
          <w:tcPr>
            <w:tcW w:w="993" w:type="dxa"/>
            <w:shd w:val="clear" w:color="auto" w:fill="auto"/>
            <w:vAlign w:val="center"/>
          </w:tcPr>
          <w:p w:rsidR="00423BE7" w:rsidRPr="00234819" w:rsidRDefault="008B5D15"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w:t>
            </w: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423BE7" w:rsidRPr="00234819" w:rsidTr="00234819">
        <w:tc>
          <w:tcPr>
            <w:tcW w:w="5402" w:type="dxa"/>
            <w:shd w:val="clear" w:color="auto" w:fill="auto"/>
            <w:vAlign w:val="center"/>
          </w:tcPr>
          <w:p w:rsidR="00423BE7" w:rsidRPr="00234819" w:rsidRDefault="00423BE7" w:rsidP="00925959">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29 (МУП "Тоб. водоканал")</w:t>
            </w:r>
          </w:p>
        </w:tc>
        <w:tc>
          <w:tcPr>
            <w:tcW w:w="1559" w:type="dxa"/>
            <w:shd w:val="clear" w:color="auto" w:fill="auto"/>
            <w:vAlign w:val="center"/>
          </w:tcPr>
          <w:p w:rsidR="00423BE7" w:rsidRPr="00234819" w:rsidRDefault="008B5D15"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423BE7" w:rsidRPr="00234819" w:rsidRDefault="00423BE7" w:rsidP="00A740F1">
            <w:pPr>
              <w:widowControl w:val="0"/>
              <w:spacing w:after="0" w:line="240" w:lineRule="auto"/>
              <w:jc w:val="center"/>
              <w:rPr>
                <w:rFonts w:ascii="Times New Roman" w:eastAsia="Times New Roman" w:hAnsi="Times New Roman" w:cs="Times New Roman"/>
                <w:sz w:val="20"/>
                <w:szCs w:val="20"/>
                <w:lang w:eastAsia="ru-RU"/>
              </w:rPr>
            </w:pPr>
          </w:p>
        </w:tc>
      </w:tr>
      <w:tr w:rsidR="00A740F1" w:rsidRPr="00234819" w:rsidTr="00234819">
        <w:tc>
          <w:tcPr>
            <w:tcW w:w="5402" w:type="dxa"/>
            <w:shd w:val="clear" w:color="auto" w:fill="auto"/>
            <w:vAlign w:val="center"/>
          </w:tcPr>
          <w:p w:rsidR="00A740F1" w:rsidRPr="00793B1E" w:rsidRDefault="00A740F1" w:rsidP="00925959">
            <w:pPr>
              <w:spacing w:after="0" w:line="240" w:lineRule="auto"/>
              <w:jc w:val="center"/>
              <w:rPr>
                <w:rFonts w:ascii="Times New Roman" w:hAnsi="Times New Roman" w:cs="Times New Roman"/>
                <w:sz w:val="20"/>
                <w:szCs w:val="20"/>
              </w:rPr>
            </w:pPr>
            <w:r w:rsidRPr="00793B1E">
              <w:rPr>
                <w:rFonts w:ascii="Times New Roman" w:hAnsi="Times New Roman" w:cs="Times New Roman"/>
                <w:sz w:val="20"/>
                <w:szCs w:val="20"/>
              </w:rPr>
              <w:t>Котельная №</w:t>
            </w:r>
            <w:r w:rsidR="00C906BD" w:rsidRPr="00793B1E">
              <w:rPr>
                <w:rFonts w:ascii="Times New Roman" w:hAnsi="Times New Roman" w:cs="Times New Roman"/>
                <w:sz w:val="20"/>
                <w:szCs w:val="20"/>
              </w:rPr>
              <w:t xml:space="preserve"> </w:t>
            </w:r>
            <w:r w:rsidRPr="00793B1E">
              <w:rPr>
                <w:rFonts w:ascii="Times New Roman" w:hAnsi="Times New Roman" w:cs="Times New Roman"/>
                <w:sz w:val="20"/>
                <w:szCs w:val="20"/>
              </w:rPr>
              <w:t>31</w:t>
            </w:r>
            <w:r w:rsidR="00C906BD" w:rsidRPr="00793B1E">
              <w:rPr>
                <w:rFonts w:ascii="Times New Roman" w:hAnsi="Times New Roman" w:cs="Times New Roman"/>
                <w:sz w:val="20"/>
                <w:szCs w:val="20"/>
              </w:rPr>
              <w:t xml:space="preserve"> </w:t>
            </w:r>
            <w:r w:rsidRPr="00793B1E">
              <w:rPr>
                <w:rFonts w:ascii="Times New Roman" w:hAnsi="Times New Roman" w:cs="Times New Roman"/>
                <w:sz w:val="20"/>
                <w:szCs w:val="20"/>
              </w:rPr>
              <w:t>(ул.Ленина,26б)</w:t>
            </w:r>
          </w:p>
        </w:tc>
        <w:tc>
          <w:tcPr>
            <w:tcW w:w="1559" w:type="dxa"/>
            <w:shd w:val="clear" w:color="auto" w:fill="auto"/>
            <w:vAlign w:val="center"/>
          </w:tcPr>
          <w:p w:rsidR="00A740F1" w:rsidRPr="00234819" w:rsidRDefault="00A740F1"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КВГ-250</w:t>
            </w:r>
          </w:p>
        </w:tc>
        <w:tc>
          <w:tcPr>
            <w:tcW w:w="708"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w:t>
            </w:r>
          </w:p>
        </w:tc>
        <w:tc>
          <w:tcPr>
            <w:tcW w:w="993"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3</w:t>
            </w:r>
          </w:p>
        </w:tc>
        <w:tc>
          <w:tcPr>
            <w:tcW w:w="4252"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r>
      <w:tr w:rsidR="00A740F1" w:rsidRPr="00234819" w:rsidTr="00234819">
        <w:tc>
          <w:tcPr>
            <w:tcW w:w="14474" w:type="dxa"/>
            <w:gridSpan w:val="6"/>
            <w:shd w:val="clear" w:color="auto" w:fill="auto"/>
            <w:vAlign w:val="center"/>
          </w:tcPr>
          <w:p w:rsidR="00A740F1" w:rsidRPr="00234819" w:rsidRDefault="00623E34" w:rsidP="00925959">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w:t>
            </w:r>
            <w:r w:rsidR="00234819">
              <w:rPr>
                <w:rFonts w:ascii="Times New Roman" w:eastAsia="Times New Roman" w:hAnsi="Times New Roman" w:cs="Times New Roman"/>
                <w:b/>
                <w:sz w:val="20"/>
                <w:szCs w:val="20"/>
                <w:lang w:eastAsia="ru-RU"/>
              </w:rPr>
              <w:t xml:space="preserve">кр. </w:t>
            </w:r>
            <w:r w:rsidR="00A740F1" w:rsidRPr="00234819">
              <w:rPr>
                <w:rFonts w:ascii="Times New Roman" w:eastAsia="Times New Roman" w:hAnsi="Times New Roman" w:cs="Times New Roman"/>
                <w:b/>
                <w:sz w:val="20"/>
                <w:szCs w:val="20"/>
                <w:lang w:eastAsia="ru-RU"/>
              </w:rPr>
              <w:t>Иртышский</w:t>
            </w:r>
          </w:p>
        </w:tc>
      </w:tr>
      <w:tr w:rsidR="00A740F1" w:rsidRPr="00234819" w:rsidTr="00234819">
        <w:tc>
          <w:tcPr>
            <w:tcW w:w="5402" w:type="dxa"/>
            <w:shd w:val="clear" w:color="auto" w:fill="auto"/>
            <w:vAlign w:val="center"/>
          </w:tcPr>
          <w:p w:rsidR="00C906BD" w:rsidRPr="00234819" w:rsidRDefault="00A740F1" w:rsidP="00925959">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 xml:space="preserve">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 xml:space="preserve">№3 </w:t>
            </w:r>
          </w:p>
          <w:p w:rsidR="00A740F1" w:rsidRPr="00234819" w:rsidRDefault="00DA19AD" w:rsidP="00DA19AD">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 (п</w:t>
            </w:r>
            <w:r w:rsidR="00A740F1" w:rsidRPr="00234819">
              <w:rPr>
                <w:rFonts w:ascii="Times New Roman" w:hAnsi="Times New Roman" w:cs="Times New Roman"/>
                <w:sz w:val="20"/>
                <w:szCs w:val="20"/>
              </w:rPr>
              <w:t>.В-Филатово)</w:t>
            </w:r>
          </w:p>
        </w:tc>
        <w:tc>
          <w:tcPr>
            <w:tcW w:w="1559" w:type="dxa"/>
            <w:shd w:val="clear" w:color="auto" w:fill="auto"/>
            <w:vAlign w:val="center"/>
          </w:tcPr>
          <w:p w:rsidR="00A740F1" w:rsidRPr="00234819" w:rsidRDefault="00234819" w:rsidP="0023481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A740F1" w:rsidRPr="00234819" w:rsidRDefault="00234819" w:rsidP="00A740F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2014 г.</w:t>
            </w:r>
          </w:p>
        </w:tc>
      </w:tr>
      <w:tr w:rsidR="00A740F1" w:rsidRPr="00234819" w:rsidTr="00234819">
        <w:tc>
          <w:tcPr>
            <w:tcW w:w="5402" w:type="dxa"/>
            <w:shd w:val="clear" w:color="auto" w:fill="auto"/>
            <w:vAlign w:val="center"/>
          </w:tcPr>
          <w:p w:rsidR="00A740F1" w:rsidRPr="00234819" w:rsidRDefault="00A740F1" w:rsidP="00623E34">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20 (</w:t>
            </w:r>
            <w:r w:rsidR="00623E34">
              <w:rPr>
                <w:rFonts w:ascii="Times New Roman" w:hAnsi="Times New Roman" w:cs="Times New Roman"/>
                <w:sz w:val="20"/>
                <w:szCs w:val="20"/>
              </w:rPr>
              <w:t xml:space="preserve">мкр. </w:t>
            </w:r>
            <w:r w:rsidRPr="00234819">
              <w:rPr>
                <w:rFonts w:ascii="Times New Roman" w:hAnsi="Times New Roman" w:cs="Times New Roman"/>
                <w:sz w:val="20"/>
                <w:szCs w:val="20"/>
              </w:rPr>
              <w:t>Иртышский)</w:t>
            </w:r>
          </w:p>
        </w:tc>
        <w:tc>
          <w:tcPr>
            <w:tcW w:w="1559" w:type="dxa"/>
            <w:shd w:val="clear" w:color="auto" w:fill="auto"/>
            <w:vAlign w:val="center"/>
          </w:tcPr>
          <w:p w:rsidR="00A740F1" w:rsidRPr="00234819" w:rsidRDefault="00A740F1"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ДКВР-10/13</w:t>
            </w:r>
          </w:p>
        </w:tc>
        <w:tc>
          <w:tcPr>
            <w:tcW w:w="708"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w:t>
            </w:r>
          </w:p>
        </w:tc>
        <w:tc>
          <w:tcPr>
            <w:tcW w:w="993"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18</w:t>
            </w:r>
          </w:p>
        </w:tc>
        <w:tc>
          <w:tcPr>
            <w:tcW w:w="4252"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r>
      <w:tr w:rsidR="00A740F1" w:rsidRPr="00234819" w:rsidTr="00234819">
        <w:tc>
          <w:tcPr>
            <w:tcW w:w="14474" w:type="dxa"/>
            <w:gridSpan w:val="6"/>
            <w:shd w:val="clear" w:color="auto" w:fill="auto"/>
            <w:vAlign w:val="center"/>
          </w:tcPr>
          <w:p w:rsidR="00A740F1" w:rsidRPr="00234819" w:rsidRDefault="00623E34" w:rsidP="00925959">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w:t>
            </w:r>
            <w:r w:rsidR="00234819">
              <w:rPr>
                <w:rFonts w:ascii="Times New Roman" w:eastAsia="Times New Roman" w:hAnsi="Times New Roman" w:cs="Times New Roman"/>
                <w:b/>
                <w:sz w:val="20"/>
                <w:szCs w:val="20"/>
                <w:lang w:eastAsia="ru-RU"/>
              </w:rPr>
              <w:t xml:space="preserve">кр. </w:t>
            </w:r>
            <w:r w:rsidR="00A740F1" w:rsidRPr="00234819">
              <w:rPr>
                <w:rFonts w:ascii="Times New Roman" w:eastAsia="Times New Roman" w:hAnsi="Times New Roman" w:cs="Times New Roman"/>
                <w:b/>
                <w:sz w:val="20"/>
                <w:szCs w:val="20"/>
                <w:lang w:eastAsia="ru-RU"/>
              </w:rPr>
              <w:t>Менделеево</w:t>
            </w:r>
          </w:p>
        </w:tc>
      </w:tr>
      <w:tr w:rsidR="00A740F1" w:rsidRPr="00234819" w:rsidTr="00234819">
        <w:tc>
          <w:tcPr>
            <w:tcW w:w="5402" w:type="dxa"/>
            <w:shd w:val="clear" w:color="auto" w:fill="auto"/>
            <w:vAlign w:val="center"/>
          </w:tcPr>
          <w:p w:rsidR="00A740F1" w:rsidRPr="00234819" w:rsidRDefault="00A740F1" w:rsidP="00925959">
            <w:pPr>
              <w:pStyle w:val="xl60"/>
              <w:widowControl/>
              <w:pBdr>
                <w:left w:val="none" w:sz="0" w:space="0" w:color="auto"/>
              </w:pBdr>
              <w:adjustRightInd/>
              <w:spacing w:before="0" w:beforeAutospacing="0" w:after="0" w:afterAutospacing="0"/>
              <w:textAlignment w:val="auto"/>
              <w:rPr>
                <w:rFonts w:eastAsiaTheme="minorHAnsi"/>
                <w:sz w:val="20"/>
                <w:szCs w:val="20"/>
                <w:lang w:eastAsia="en-US"/>
              </w:rPr>
            </w:pPr>
            <w:r w:rsidRPr="00234819">
              <w:rPr>
                <w:rFonts w:eastAsiaTheme="minorHAnsi"/>
                <w:sz w:val="20"/>
                <w:szCs w:val="20"/>
                <w:lang w:eastAsia="en-US"/>
              </w:rPr>
              <w:t>Котельная №</w:t>
            </w:r>
            <w:r w:rsidR="00C906BD" w:rsidRPr="00234819">
              <w:rPr>
                <w:rFonts w:eastAsiaTheme="minorHAnsi"/>
                <w:sz w:val="20"/>
                <w:szCs w:val="20"/>
                <w:lang w:eastAsia="en-US"/>
              </w:rPr>
              <w:t xml:space="preserve"> </w:t>
            </w:r>
            <w:r w:rsidRPr="00234819">
              <w:rPr>
                <w:rFonts w:eastAsiaTheme="minorHAnsi"/>
                <w:sz w:val="20"/>
                <w:szCs w:val="20"/>
                <w:lang w:eastAsia="en-US"/>
              </w:rPr>
              <w:t xml:space="preserve">22 </w:t>
            </w:r>
            <w:r w:rsidR="00DA19AD">
              <w:rPr>
                <w:rFonts w:eastAsiaTheme="minorHAnsi"/>
                <w:sz w:val="20"/>
                <w:szCs w:val="20"/>
                <w:lang w:eastAsia="en-US"/>
              </w:rPr>
              <w:t>(</w:t>
            </w:r>
            <w:r w:rsidRPr="00234819">
              <w:rPr>
                <w:rFonts w:eastAsiaTheme="minorHAnsi"/>
                <w:sz w:val="20"/>
                <w:szCs w:val="20"/>
                <w:lang w:eastAsia="en-US"/>
              </w:rPr>
              <w:t>мкр.Менделеево)</w:t>
            </w:r>
          </w:p>
        </w:tc>
        <w:tc>
          <w:tcPr>
            <w:tcW w:w="1559" w:type="dxa"/>
            <w:shd w:val="clear" w:color="auto" w:fill="auto"/>
            <w:vAlign w:val="center"/>
          </w:tcPr>
          <w:p w:rsidR="00A740F1" w:rsidRPr="00234819" w:rsidRDefault="00A740F1"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Диз. топливо</w:t>
            </w:r>
          </w:p>
        </w:tc>
        <w:tc>
          <w:tcPr>
            <w:tcW w:w="1560"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КСВ-5,0</w:t>
            </w:r>
          </w:p>
        </w:tc>
        <w:tc>
          <w:tcPr>
            <w:tcW w:w="708"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2</w:t>
            </w:r>
          </w:p>
        </w:tc>
        <w:tc>
          <w:tcPr>
            <w:tcW w:w="993"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100</w:t>
            </w:r>
          </w:p>
        </w:tc>
        <w:tc>
          <w:tcPr>
            <w:tcW w:w="4252"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r>
      <w:tr w:rsidR="00A740F1" w:rsidRPr="00234819" w:rsidTr="00234819">
        <w:tc>
          <w:tcPr>
            <w:tcW w:w="14474" w:type="dxa"/>
            <w:gridSpan w:val="6"/>
            <w:shd w:val="clear" w:color="auto" w:fill="auto"/>
            <w:vAlign w:val="center"/>
          </w:tcPr>
          <w:p w:rsidR="00A740F1" w:rsidRPr="00234819" w:rsidRDefault="00A740F1" w:rsidP="00925959">
            <w:pPr>
              <w:widowControl w:val="0"/>
              <w:spacing w:after="0" w:line="240" w:lineRule="auto"/>
              <w:jc w:val="center"/>
              <w:rPr>
                <w:rFonts w:ascii="Times New Roman" w:eastAsia="Times New Roman" w:hAnsi="Times New Roman" w:cs="Times New Roman"/>
                <w:b/>
                <w:sz w:val="20"/>
                <w:szCs w:val="20"/>
                <w:lang w:eastAsia="ru-RU"/>
              </w:rPr>
            </w:pPr>
            <w:r w:rsidRPr="00234819">
              <w:rPr>
                <w:rFonts w:ascii="Times New Roman" w:eastAsia="Times New Roman" w:hAnsi="Times New Roman" w:cs="Times New Roman"/>
                <w:b/>
                <w:sz w:val="20"/>
                <w:szCs w:val="20"/>
                <w:lang w:eastAsia="ru-RU"/>
              </w:rPr>
              <w:t>Юго-Восточный</w:t>
            </w:r>
          </w:p>
        </w:tc>
      </w:tr>
      <w:tr w:rsidR="00A740F1" w:rsidRPr="00234819" w:rsidTr="00234819">
        <w:tc>
          <w:tcPr>
            <w:tcW w:w="5402" w:type="dxa"/>
            <w:shd w:val="clear" w:color="auto" w:fill="auto"/>
            <w:vAlign w:val="center"/>
          </w:tcPr>
          <w:p w:rsidR="00A740F1" w:rsidRPr="00234819" w:rsidRDefault="00A740F1" w:rsidP="00925959">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16 (Дом отдыха)</w:t>
            </w:r>
          </w:p>
        </w:tc>
        <w:tc>
          <w:tcPr>
            <w:tcW w:w="1559" w:type="dxa"/>
            <w:shd w:val="clear" w:color="auto" w:fill="auto"/>
            <w:vAlign w:val="center"/>
          </w:tcPr>
          <w:p w:rsidR="00A740F1" w:rsidRPr="00234819" w:rsidRDefault="00A740F1"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r>
      <w:tr w:rsidR="00A740F1" w:rsidRPr="00234819" w:rsidTr="00234819">
        <w:tc>
          <w:tcPr>
            <w:tcW w:w="14474" w:type="dxa"/>
            <w:gridSpan w:val="6"/>
            <w:shd w:val="clear" w:color="auto" w:fill="auto"/>
            <w:vAlign w:val="center"/>
          </w:tcPr>
          <w:p w:rsidR="00A740F1" w:rsidRPr="00234819" w:rsidRDefault="00234819" w:rsidP="00925959">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ТО </w:t>
            </w:r>
            <w:r w:rsidR="00A740F1" w:rsidRPr="00234819">
              <w:rPr>
                <w:rFonts w:ascii="Times New Roman" w:eastAsia="Times New Roman" w:hAnsi="Times New Roman" w:cs="Times New Roman"/>
                <w:b/>
                <w:sz w:val="20"/>
                <w:szCs w:val="20"/>
                <w:lang w:eastAsia="ru-RU"/>
              </w:rPr>
              <w:t>Левобережный</w:t>
            </w:r>
          </w:p>
        </w:tc>
      </w:tr>
      <w:tr w:rsidR="00A740F1" w:rsidRPr="00234819" w:rsidTr="00234819">
        <w:tc>
          <w:tcPr>
            <w:tcW w:w="5402" w:type="dxa"/>
            <w:shd w:val="clear" w:color="auto" w:fill="auto"/>
            <w:vAlign w:val="center"/>
          </w:tcPr>
          <w:p w:rsidR="00A740F1" w:rsidRPr="00234819" w:rsidRDefault="00A740F1" w:rsidP="00DA19AD">
            <w:pPr>
              <w:spacing w:after="0" w:line="240" w:lineRule="auto"/>
              <w:jc w:val="center"/>
              <w:rPr>
                <w:rFonts w:ascii="Times New Roman" w:eastAsia="Times New Roman" w:hAnsi="Times New Roman" w:cs="Times New Roman"/>
                <w:b/>
                <w:bCs/>
                <w:sz w:val="20"/>
                <w:szCs w:val="20"/>
                <w:lang w:eastAsia="ru-RU"/>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00DA19AD">
              <w:rPr>
                <w:rFonts w:ascii="Times New Roman" w:hAnsi="Times New Roman" w:cs="Times New Roman"/>
                <w:sz w:val="20"/>
                <w:szCs w:val="20"/>
              </w:rPr>
              <w:t>15 (п</w:t>
            </w:r>
            <w:r w:rsidRPr="00234819">
              <w:rPr>
                <w:rFonts w:ascii="Times New Roman" w:hAnsi="Times New Roman" w:cs="Times New Roman"/>
                <w:sz w:val="20"/>
                <w:szCs w:val="20"/>
              </w:rPr>
              <w:t>. Бекерево)</w:t>
            </w:r>
          </w:p>
        </w:tc>
        <w:tc>
          <w:tcPr>
            <w:tcW w:w="1559" w:type="dxa"/>
            <w:shd w:val="clear" w:color="auto" w:fill="auto"/>
            <w:vAlign w:val="center"/>
          </w:tcPr>
          <w:p w:rsidR="00A740F1" w:rsidRPr="00234819" w:rsidRDefault="00A740F1"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r>
      <w:tr w:rsidR="00A740F1" w:rsidRPr="00234819" w:rsidTr="00234819">
        <w:tc>
          <w:tcPr>
            <w:tcW w:w="5402" w:type="dxa"/>
            <w:shd w:val="clear" w:color="auto" w:fill="auto"/>
            <w:vAlign w:val="center"/>
          </w:tcPr>
          <w:p w:rsidR="00A740F1" w:rsidRPr="00234819" w:rsidRDefault="00A740F1" w:rsidP="00DA19AD">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00DA19AD">
              <w:rPr>
                <w:rFonts w:ascii="Times New Roman" w:hAnsi="Times New Roman" w:cs="Times New Roman"/>
                <w:sz w:val="20"/>
                <w:szCs w:val="20"/>
              </w:rPr>
              <w:t>19 (п</w:t>
            </w:r>
            <w:r w:rsidRPr="00234819">
              <w:rPr>
                <w:rFonts w:ascii="Times New Roman" w:hAnsi="Times New Roman" w:cs="Times New Roman"/>
                <w:sz w:val="20"/>
                <w:szCs w:val="20"/>
              </w:rPr>
              <w:t>. Савинский Затон</w:t>
            </w:r>
            <w:r w:rsidR="00DA19AD">
              <w:rPr>
                <w:rFonts w:ascii="Times New Roman" w:hAnsi="Times New Roman" w:cs="Times New Roman"/>
                <w:sz w:val="20"/>
                <w:szCs w:val="20"/>
              </w:rPr>
              <w:t>)</w:t>
            </w:r>
          </w:p>
        </w:tc>
        <w:tc>
          <w:tcPr>
            <w:tcW w:w="1559" w:type="dxa"/>
            <w:shd w:val="clear" w:color="auto" w:fill="auto"/>
            <w:vAlign w:val="center"/>
          </w:tcPr>
          <w:p w:rsidR="00A740F1" w:rsidRPr="00234819" w:rsidRDefault="00A740F1"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r>
      <w:tr w:rsidR="00A740F1" w:rsidRPr="00234819" w:rsidTr="00234819">
        <w:tc>
          <w:tcPr>
            <w:tcW w:w="14474" w:type="dxa"/>
            <w:gridSpan w:val="6"/>
            <w:shd w:val="clear" w:color="auto" w:fill="auto"/>
            <w:vAlign w:val="center"/>
          </w:tcPr>
          <w:p w:rsidR="00A740F1" w:rsidRPr="00234819" w:rsidRDefault="00623E34" w:rsidP="00925959">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w:t>
            </w:r>
            <w:r w:rsidR="00234819">
              <w:rPr>
                <w:rFonts w:ascii="Times New Roman" w:eastAsia="Times New Roman" w:hAnsi="Times New Roman" w:cs="Times New Roman"/>
                <w:b/>
                <w:sz w:val="20"/>
                <w:szCs w:val="20"/>
                <w:lang w:eastAsia="ru-RU"/>
              </w:rPr>
              <w:t xml:space="preserve">. </w:t>
            </w:r>
            <w:r w:rsidR="00A740F1" w:rsidRPr="00234819">
              <w:rPr>
                <w:rFonts w:ascii="Times New Roman" w:eastAsia="Times New Roman" w:hAnsi="Times New Roman" w:cs="Times New Roman"/>
                <w:b/>
                <w:sz w:val="20"/>
                <w:szCs w:val="20"/>
                <w:lang w:eastAsia="ru-RU"/>
              </w:rPr>
              <w:t>Сумкино</w:t>
            </w:r>
          </w:p>
        </w:tc>
      </w:tr>
      <w:tr w:rsidR="00A740F1" w:rsidRPr="00234819" w:rsidTr="00234819">
        <w:tc>
          <w:tcPr>
            <w:tcW w:w="5402" w:type="dxa"/>
            <w:shd w:val="clear" w:color="auto" w:fill="auto"/>
            <w:vAlign w:val="center"/>
          </w:tcPr>
          <w:p w:rsidR="00A740F1" w:rsidRPr="00234819" w:rsidRDefault="00A740F1"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1</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w:t>
            </w:r>
            <w:r w:rsidR="00623E34">
              <w:rPr>
                <w:rFonts w:ascii="Times New Roman" w:hAnsi="Times New Roman" w:cs="Times New Roman"/>
                <w:sz w:val="20"/>
                <w:szCs w:val="20"/>
              </w:rPr>
              <w:t>п</w:t>
            </w:r>
            <w:r w:rsidRPr="00234819">
              <w:rPr>
                <w:rFonts w:ascii="Times New Roman" w:hAnsi="Times New Roman" w:cs="Times New Roman"/>
                <w:sz w:val="20"/>
                <w:szCs w:val="20"/>
              </w:rPr>
              <w:t>.</w:t>
            </w:r>
            <w:r w:rsidR="00623E34">
              <w:rPr>
                <w:rFonts w:ascii="Times New Roman" w:hAnsi="Times New Roman" w:cs="Times New Roman"/>
                <w:sz w:val="20"/>
                <w:szCs w:val="20"/>
              </w:rPr>
              <w:t xml:space="preserve"> </w:t>
            </w:r>
            <w:r w:rsidRPr="00234819">
              <w:rPr>
                <w:rFonts w:ascii="Times New Roman" w:hAnsi="Times New Roman" w:cs="Times New Roman"/>
                <w:sz w:val="20"/>
                <w:szCs w:val="20"/>
              </w:rPr>
              <w:t>Сумкино)</w:t>
            </w:r>
          </w:p>
        </w:tc>
        <w:tc>
          <w:tcPr>
            <w:tcW w:w="1559" w:type="dxa"/>
            <w:shd w:val="clear" w:color="auto" w:fill="auto"/>
            <w:vAlign w:val="center"/>
          </w:tcPr>
          <w:p w:rsidR="00A740F1" w:rsidRPr="00234819" w:rsidRDefault="00A740F1"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сжиженный газ</w:t>
            </w:r>
          </w:p>
        </w:tc>
        <w:tc>
          <w:tcPr>
            <w:tcW w:w="1560"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ДКВР-6,5/13</w:t>
            </w:r>
          </w:p>
        </w:tc>
        <w:tc>
          <w:tcPr>
            <w:tcW w:w="708"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2</w:t>
            </w:r>
          </w:p>
        </w:tc>
        <w:tc>
          <w:tcPr>
            <w:tcW w:w="993"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48</w:t>
            </w:r>
          </w:p>
        </w:tc>
        <w:tc>
          <w:tcPr>
            <w:tcW w:w="4252"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r>
      <w:tr w:rsidR="00A740F1" w:rsidRPr="00234819" w:rsidTr="00234819">
        <w:tc>
          <w:tcPr>
            <w:tcW w:w="5402" w:type="dxa"/>
            <w:shd w:val="clear" w:color="auto" w:fill="auto"/>
            <w:vAlign w:val="center"/>
          </w:tcPr>
          <w:p w:rsidR="00A740F1" w:rsidRPr="00234819" w:rsidRDefault="00A740F1" w:rsidP="00623E34">
            <w:pPr>
              <w:spacing w:after="0" w:line="240" w:lineRule="auto"/>
              <w:jc w:val="center"/>
              <w:rPr>
                <w:rFonts w:ascii="Times New Roman" w:eastAsia="Times New Roman" w:hAnsi="Times New Roman" w:cs="Times New Roman"/>
                <w:sz w:val="20"/>
                <w:szCs w:val="20"/>
                <w:lang w:eastAsia="ru-RU"/>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2 (</w:t>
            </w:r>
            <w:r w:rsidR="00623E34">
              <w:rPr>
                <w:rFonts w:ascii="Times New Roman" w:hAnsi="Times New Roman" w:cs="Times New Roman"/>
                <w:sz w:val="20"/>
                <w:szCs w:val="20"/>
              </w:rPr>
              <w:t>п</w:t>
            </w:r>
            <w:r w:rsidRPr="00234819">
              <w:rPr>
                <w:rFonts w:ascii="Times New Roman" w:hAnsi="Times New Roman" w:cs="Times New Roman"/>
                <w:sz w:val="20"/>
                <w:szCs w:val="20"/>
              </w:rPr>
              <w:t>.</w:t>
            </w:r>
            <w:r w:rsidR="00623E34">
              <w:rPr>
                <w:rFonts w:ascii="Times New Roman" w:hAnsi="Times New Roman" w:cs="Times New Roman"/>
                <w:sz w:val="20"/>
                <w:szCs w:val="20"/>
              </w:rPr>
              <w:t xml:space="preserve"> </w:t>
            </w:r>
            <w:r w:rsidRPr="00234819">
              <w:rPr>
                <w:rFonts w:ascii="Times New Roman" w:hAnsi="Times New Roman" w:cs="Times New Roman"/>
                <w:sz w:val="20"/>
                <w:szCs w:val="20"/>
              </w:rPr>
              <w:t>Сумкино)</w:t>
            </w:r>
          </w:p>
        </w:tc>
        <w:tc>
          <w:tcPr>
            <w:tcW w:w="1559" w:type="dxa"/>
            <w:shd w:val="clear" w:color="auto" w:fill="auto"/>
            <w:vAlign w:val="center"/>
          </w:tcPr>
          <w:p w:rsidR="00A740F1" w:rsidRPr="00234819" w:rsidRDefault="00A740F1"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r>
      <w:tr w:rsidR="00A740F1" w:rsidRPr="00234819" w:rsidTr="00234819">
        <w:tc>
          <w:tcPr>
            <w:tcW w:w="14474" w:type="dxa"/>
            <w:gridSpan w:val="6"/>
            <w:shd w:val="clear" w:color="auto" w:fill="auto"/>
            <w:vAlign w:val="center"/>
          </w:tcPr>
          <w:p w:rsidR="00A740F1" w:rsidRPr="00234819" w:rsidRDefault="00667B7A" w:rsidP="00925959">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Район Пионерной базы</w:t>
            </w:r>
          </w:p>
        </w:tc>
      </w:tr>
      <w:tr w:rsidR="00A740F1" w:rsidRPr="00234819" w:rsidTr="00234819">
        <w:tc>
          <w:tcPr>
            <w:tcW w:w="5402" w:type="dxa"/>
            <w:shd w:val="clear" w:color="auto" w:fill="auto"/>
            <w:vAlign w:val="center"/>
          </w:tcPr>
          <w:p w:rsidR="00A740F1" w:rsidRPr="00234819" w:rsidRDefault="00A740F1" w:rsidP="00925959">
            <w:pPr>
              <w:spacing w:after="0" w:line="240" w:lineRule="auto"/>
              <w:jc w:val="center"/>
              <w:rPr>
                <w:rFonts w:ascii="Times New Roman" w:hAnsi="Times New Roman" w:cs="Times New Roman"/>
                <w:sz w:val="20"/>
                <w:szCs w:val="20"/>
              </w:rPr>
            </w:pPr>
            <w:r w:rsidRPr="00234819">
              <w:rPr>
                <w:rFonts w:ascii="Times New Roman" w:hAnsi="Times New Roman" w:cs="Times New Roman"/>
                <w:sz w:val="20"/>
                <w:szCs w:val="20"/>
              </w:rPr>
              <w:t>Котельная №</w:t>
            </w:r>
            <w:r w:rsidR="00C906BD" w:rsidRPr="00234819">
              <w:rPr>
                <w:rFonts w:ascii="Times New Roman" w:hAnsi="Times New Roman" w:cs="Times New Roman"/>
                <w:sz w:val="20"/>
                <w:szCs w:val="20"/>
              </w:rPr>
              <w:t xml:space="preserve"> </w:t>
            </w:r>
            <w:r w:rsidRPr="00234819">
              <w:rPr>
                <w:rFonts w:ascii="Times New Roman" w:hAnsi="Times New Roman" w:cs="Times New Roman"/>
                <w:sz w:val="20"/>
                <w:szCs w:val="20"/>
              </w:rPr>
              <w:t>28 (МЧС)</w:t>
            </w:r>
          </w:p>
        </w:tc>
        <w:tc>
          <w:tcPr>
            <w:tcW w:w="1559" w:type="dxa"/>
            <w:shd w:val="clear" w:color="auto" w:fill="auto"/>
            <w:vAlign w:val="center"/>
          </w:tcPr>
          <w:p w:rsidR="00A740F1" w:rsidRPr="00234819" w:rsidRDefault="00A740F1" w:rsidP="00925959">
            <w:pPr>
              <w:widowControl w:val="0"/>
              <w:spacing w:after="0" w:line="240" w:lineRule="auto"/>
              <w:jc w:val="center"/>
              <w:rPr>
                <w:rFonts w:ascii="Times New Roman" w:eastAsia="Times New Roman" w:hAnsi="Times New Roman" w:cs="Times New Roman"/>
                <w:sz w:val="20"/>
                <w:szCs w:val="20"/>
                <w:lang w:eastAsia="ru-RU"/>
              </w:rPr>
            </w:pPr>
            <w:r w:rsidRPr="00234819">
              <w:rPr>
                <w:rFonts w:ascii="Times New Roman" w:eastAsia="Times New Roman" w:hAnsi="Times New Roman" w:cs="Times New Roman"/>
                <w:sz w:val="20"/>
                <w:szCs w:val="20"/>
                <w:lang w:eastAsia="ru-RU"/>
              </w:rPr>
              <w:t>нет</w:t>
            </w:r>
          </w:p>
        </w:tc>
        <w:tc>
          <w:tcPr>
            <w:tcW w:w="1560"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708"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c>
          <w:tcPr>
            <w:tcW w:w="4252" w:type="dxa"/>
            <w:shd w:val="clear" w:color="auto" w:fill="auto"/>
            <w:vAlign w:val="center"/>
          </w:tcPr>
          <w:p w:rsidR="00A740F1" w:rsidRPr="00234819" w:rsidRDefault="00A740F1" w:rsidP="00A740F1">
            <w:pPr>
              <w:widowControl w:val="0"/>
              <w:spacing w:after="0" w:line="240" w:lineRule="auto"/>
              <w:jc w:val="center"/>
              <w:rPr>
                <w:rFonts w:ascii="Times New Roman" w:eastAsia="Times New Roman" w:hAnsi="Times New Roman" w:cs="Times New Roman"/>
                <w:sz w:val="20"/>
                <w:szCs w:val="20"/>
                <w:lang w:eastAsia="ru-RU"/>
              </w:rPr>
            </w:pPr>
          </w:p>
        </w:tc>
      </w:tr>
    </w:tbl>
    <w:p w:rsidR="00234819" w:rsidRDefault="00234819" w:rsidP="00ED1CA4">
      <w:pPr>
        <w:spacing w:after="0" w:line="240" w:lineRule="auto"/>
        <w:jc w:val="right"/>
        <w:rPr>
          <w:rFonts w:ascii="Times New Roman" w:hAnsi="Times New Roman" w:cs="Times New Roman"/>
          <w:b/>
          <w:sz w:val="24"/>
        </w:rPr>
      </w:pPr>
    </w:p>
    <w:p w:rsidR="00234819" w:rsidRDefault="00234819">
      <w:pPr>
        <w:rPr>
          <w:rFonts w:ascii="Times New Roman" w:hAnsi="Times New Roman" w:cs="Times New Roman"/>
          <w:b/>
          <w:sz w:val="24"/>
        </w:rPr>
      </w:pPr>
      <w:r>
        <w:rPr>
          <w:rFonts w:ascii="Times New Roman" w:hAnsi="Times New Roman" w:cs="Times New Roman"/>
          <w:b/>
          <w:sz w:val="24"/>
        </w:rPr>
        <w:br w:type="page"/>
      </w:r>
    </w:p>
    <w:p w:rsidR="00F4163F" w:rsidRPr="00F4163F" w:rsidRDefault="00F4163F" w:rsidP="00F4163F">
      <w:pPr>
        <w:pStyle w:val="af0"/>
        <w:jc w:val="right"/>
        <w:rPr>
          <w:rFonts w:ascii="Times New Roman" w:eastAsia="Times New Roman" w:hAnsi="Times New Roman" w:cs="Times New Roman"/>
          <w:b w:val="0"/>
          <w:bCs w:val="0"/>
          <w:color w:val="auto"/>
          <w:sz w:val="24"/>
          <w:szCs w:val="24"/>
          <w:lang w:eastAsia="ru-RU"/>
        </w:rPr>
      </w:pPr>
      <w:r w:rsidRPr="00F4163F">
        <w:rPr>
          <w:rFonts w:ascii="Times New Roman" w:hAnsi="Times New Roman" w:cs="Times New Roman"/>
          <w:color w:val="auto"/>
          <w:sz w:val="24"/>
          <w:szCs w:val="24"/>
        </w:rPr>
        <w:t xml:space="preserve">Таблица </w:t>
      </w:r>
      <w:r w:rsidRPr="00F4163F">
        <w:rPr>
          <w:rFonts w:ascii="Times New Roman" w:hAnsi="Times New Roman" w:cs="Times New Roman"/>
          <w:color w:val="auto"/>
          <w:sz w:val="24"/>
          <w:szCs w:val="24"/>
        </w:rPr>
        <w:fldChar w:fldCharType="begin"/>
      </w:r>
      <w:r w:rsidRPr="00F4163F">
        <w:rPr>
          <w:rFonts w:ascii="Times New Roman" w:hAnsi="Times New Roman" w:cs="Times New Roman"/>
          <w:color w:val="auto"/>
          <w:sz w:val="24"/>
          <w:szCs w:val="24"/>
        </w:rPr>
        <w:instrText xml:space="preserve"> SEQ Таблица \* ARABIC </w:instrText>
      </w:r>
      <w:r w:rsidRPr="00F4163F">
        <w:rPr>
          <w:rFonts w:ascii="Times New Roman" w:hAnsi="Times New Roman" w:cs="Times New Roman"/>
          <w:color w:val="auto"/>
          <w:sz w:val="24"/>
          <w:szCs w:val="24"/>
        </w:rPr>
        <w:fldChar w:fldCharType="separate"/>
      </w:r>
      <w:r w:rsidR="007F38DF">
        <w:rPr>
          <w:rFonts w:ascii="Times New Roman" w:hAnsi="Times New Roman" w:cs="Times New Roman"/>
          <w:noProof/>
          <w:color w:val="auto"/>
          <w:sz w:val="24"/>
          <w:szCs w:val="24"/>
        </w:rPr>
        <w:t>8</w:t>
      </w:r>
      <w:r w:rsidRPr="00F4163F">
        <w:rPr>
          <w:rFonts w:ascii="Times New Roman" w:hAnsi="Times New Roman" w:cs="Times New Roman"/>
          <w:color w:val="auto"/>
          <w:sz w:val="24"/>
          <w:szCs w:val="24"/>
        </w:rPr>
        <w:fldChar w:fldCharType="end"/>
      </w:r>
    </w:p>
    <w:p w:rsidR="00ED1CA4" w:rsidRPr="00C66375" w:rsidRDefault="00ED1CA4" w:rsidP="00623E34">
      <w:pPr>
        <w:spacing w:after="120" w:line="240" w:lineRule="auto"/>
        <w:jc w:val="center"/>
        <w:rPr>
          <w:rFonts w:ascii="Times New Roman" w:eastAsia="Times New Roman" w:hAnsi="Times New Roman" w:cs="Times New Roman"/>
          <w:b/>
          <w:sz w:val="24"/>
          <w:szCs w:val="24"/>
          <w:lang w:eastAsia="ru-RU"/>
        </w:rPr>
      </w:pPr>
      <w:r w:rsidRPr="00C66375">
        <w:rPr>
          <w:rFonts w:ascii="Times New Roman" w:eastAsia="Times New Roman" w:hAnsi="Times New Roman" w:cs="Times New Roman"/>
          <w:b/>
          <w:sz w:val="24"/>
          <w:szCs w:val="24"/>
          <w:lang w:eastAsia="ru-RU"/>
        </w:rPr>
        <w:t>Норматив создания запасов топлива для к</w:t>
      </w:r>
      <w:r w:rsidR="00C66375" w:rsidRPr="00C66375">
        <w:rPr>
          <w:rFonts w:ascii="Times New Roman" w:eastAsia="Times New Roman" w:hAnsi="Times New Roman" w:cs="Times New Roman"/>
          <w:b/>
          <w:sz w:val="24"/>
          <w:szCs w:val="24"/>
          <w:lang w:eastAsia="ru-RU"/>
        </w:rPr>
        <w:t>отельн</w:t>
      </w:r>
      <w:r w:rsidR="00A81CB1">
        <w:rPr>
          <w:rFonts w:ascii="Times New Roman" w:eastAsia="Times New Roman" w:hAnsi="Times New Roman" w:cs="Times New Roman"/>
          <w:b/>
          <w:sz w:val="24"/>
          <w:szCs w:val="24"/>
          <w:lang w:eastAsia="ru-RU"/>
        </w:rPr>
        <w:t>ых</w:t>
      </w:r>
      <w:r w:rsidR="00C66375" w:rsidRPr="00C66375">
        <w:rPr>
          <w:rFonts w:ascii="Times New Roman" w:eastAsia="Times New Roman" w:hAnsi="Times New Roman" w:cs="Times New Roman"/>
          <w:b/>
          <w:sz w:val="24"/>
          <w:szCs w:val="24"/>
          <w:lang w:eastAsia="ru-RU"/>
        </w:rPr>
        <w:t xml:space="preserve"> г. Тобольска</w:t>
      </w:r>
      <w:r w:rsidR="00A81CB1">
        <w:rPr>
          <w:rFonts w:ascii="Times New Roman" w:eastAsia="Times New Roman" w:hAnsi="Times New Roman" w:cs="Times New Roman"/>
          <w:b/>
          <w:sz w:val="24"/>
          <w:szCs w:val="24"/>
          <w:lang w:eastAsia="ru-RU"/>
        </w:rPr>
        <w:t xml:space="preserve"> на отопительный период</w:t>
      </w:r>
      <w:r w:rsidRPr="00C66375">
        <w:rPr>
          <w:rFonts w:ascii="Times New Roman" w:eastAsia="Times New Roman" w:hAnsi="Times New Roman" w:cs="Times New Roman"/>
          <w:b/>
          <w:sz w:val="24"/>
          <w:szCs w:val="24"/>
          <w:lang w:eastAsia="ru-RU"/>
        </w:rPr>
        <w:t xml:space="preserve"> 2012 – 201</w:t>
      </w:r>
      <w:r w:rsidR="00234819">
        <w:rPr>
          <w:rFonts w:ascii="Times New Roman" w:eastAsia="Times New Roman" w:hAnsi="Times New Roman" w:cs="Times New Roman"/>
          <w:b/>
          <w:sz w:val="24"/>
          <w:szCs w:val="24"/>
          <w:lang w:eastAsia="ru-RU"/>
        </w:rPr>
        <w:t xml:space="preserve">5 </w:t>
      </w:r>
      <w:r w:rsidRPr="00C66375">
        <w:rPr>
          <w:rFonts w:ascii="Times New Roman" w:eastAsia="Times New Roman" w:hAnsi="Times New Roman" w:cs="Times New Roman"/>
          <w:b/>
          <w:sz w:val="24"/>
          <w:szCs w:val="24"/>
          <w:lang w:eastAsia="ru-RU"/>
        </w:rPr>
        <w:t>гг.</w:t>
      </w:r>
    </w:p>
    <w:tbl>
      <w:tblPr>
        <w:tblStyle w:val="af6"/>
        <w:tblW w:w="5000" w:type="pct"/>
        <w:tblLayout w:type="fixed"/>
        <w:tblLook w:val="04A0" w:firstRow="1" w:lastRow="0" w:firstColumn="1" w:lastColumn="0" w:noHBand="0" w:noVBand="1"/>
      </w:tblPr>
      <w:tblGrid>
        <w:gridCol w:w="3593"/>
        <w:gridCol w:w="1720"/>
        <w:gridCol w:w="1262"/>
        <w:gridCol w:w="1047"/>
        <w:gridCol w:w="853"/>
        <w:gridCol w:w="1041"/>
        <w:gridCol w:w="908"/>
        <w:gridCol w:w="969"/>
        <w:gridCol w:w="1041"/>
        <w:gridCol w:w="1041"/>
        <w:gridCol w:w="1027"/>
      </w:tblGrid>
      <w:tr w:rsidR="00234819" w:rsidRPr="00B67A94" w:rsidTr="00234819">
        <w:trPr>
          <w:tblHeader/>
        </w:trPr>
        <w:tc>
          <w:tcPr>
            <w:tcW w:w="1239" w:type="pct"/>
            <w:vMerge w:val="restart"/>
            <w:vAlign w:val="center"/>
          </w:tcPr>
          <w:p w:rsidR="007F7D3F" w:rsidRPr="00B67A94" w:rsidRDefault="007F7D3F" w:rsidP="00ED1CA4">
            <w:pPr>
              <w:spacing w:line="274" w:lineRule="exact"/>
              <w:jc w:val="center"/>
              <w:rPr>
                <w:rFonts w:ascii="Times New Roman" w:hAnsi="Times New Roman" w:cs="Times New Roman"/>
                <w:b/>
                <w:sz w:val="20"/>
                <w:szCs w:val="20"/>
              </w:rPr>
            </w:pPr>
            <w:r w:rsidRPr="00B67A94">
              <w:rPr>
                <w:rFonts w:ascii="Times New Roman" w:hAnsi="Times New Roman" w:cs="Times New Roman"/>
                <w:b/>
                <w:sz w:val="20"/>
                <w:szCs w:val="20"/>
              </w:rPr>
              <w:t>Наименование</w:t>
            </w:r>
          </w:p>
        </w:tc>
        <w:tc>
          <w:tcPr>
            <w:tcW w:w="593" w:type="pct"/>
            <w:vMerge w:val="restart"/>
            <w:vAlign w:val="center"/>
          </w:tcPr>
          <w:p w:rsidR="007F7D3F" w:rsidRPr="00B67A94" w:rsidRDefault="007F7D3F" w:rsidP="00ED1CA4">
            <w:pPr>
              <w:ind w:left="120"/>
              <w:jc w:val="center"/>
              <w:rPr>
                <w:rFonts w:ascii="Times New Roman" w:hAnsi="Times New Roman" w:cs="Times New Roman"/>
                <w:b/>
                <w:sz w:val="20"/>
                <w:szCs w:val="20"/>
              </w:rPr>
            </w:pPr>
            <w:r w:rsidRPr="00B67A94">
              <w:rPr>
                <w:rFonts w:ascii="Times New Roman" w:hAnsi="Times New Roman" w:cs="Times New Roman"/>
                <w:b/>
                <w:sz w:val="20"/>
                <w:szCs w:val="20"/>
              </w:rPr>
              <w:t>Вид топлива</w:t>
            </w:r>
          </w:p>
        </w:tc>
        <w:tc>
          <w:tcPr>
            <w:tcW w:w="3168" w:type="pct"/>
            <w:gridSpan w:val="9"/>
            <w:vAlign w:val="center"/>
          </w:tcPr>
          <w:p w:rsidR="007F7D3F" w:rsidRPr="00B67A94" w:rsidRDefault="007F7D3F" w:rsidP="00ED1CA4">
            <w:pPr>
              <w:ind w:left="440"/>
              <w:jc w:val="center"/>
              <w:rPr>
                <w:rFonts w:ascii="Times New Roman" w:hAnsi="Times New Roman" w:cs="Times New Roman"/>
                <w:b/>
                <w:sz w:val="20"/>
                <w:szCs w:val="20"/>
              </w:rPr>
            </w:pPr>
            <w:r w:rsidRPr="00B67A94">
              <w:rPr>
                <w:rFonts w:ascii="Times New Roman" w:hAnsi="Times New Roman" w:cs="Times New Roman"/>
                <w:b/>
                <w:sz w:val="20"/>
                <w:szCs w:val="20"/>
              </w:rPr>
              <w:t>Норматив запасов то</w:t>
            </w:r>
            <w:r w:rsidR="00793B1E" w:rsidRPr="00B67A94">
              <w:rPr>
                <w:rFonts w:ascii="Times New Roman" w:hAnsi="Times New Roman" w:cs="Times New Roman"/>
                <w:b/>
                <w:sz w:val="20"/>
                <w:szCs w:val="20"/>
              </w:rPr>
              <w:t xml:space="preserve">плива на 1 октября, т </w:t>
            </w:r>
            <w:r w:rsidR="00050319" w:rsidRPr="00B67A94">
              <w:rPr>
                <w:rFonts w:ascii="Times New Roman" w:hAnsi="Times New Roman" w:cs="Times New Roman"/>
                <w:b/>
                <w:sz w:val="20"/>
                <w:szCs w:val="20"/>
              </w:rPr>
              <w:t>н.</w:t>
            </w:r>
            <w:r w:rsidRPr="00B67A94">
              <w:rPr>
                <w:rFonts w:ascii="Times New Roman" w:hAnsi="Times New Roman" w:cs="Times New Roman"/>
                <w:b/>
                <w:sz w:val="20"/>
                <w:szCs w:val="20"/>
              </w:rPr>
              <w:t>т.</w:t>
            </w:r>
          </w:p>
        </w:tc>
      </w:tr>
      <w:tr w:rsidR="00234819" w:rsidRPr="00B67A94" w:rsidTr="00617723">
        <w:trPr>
          <w:tblHeader/>
        </w:trPr>
        <w:tc>
          <w:tcPr>
            <w:tcW w:w="1239" w:type="pct"/>
            <w:vMerge/>
            <w:vAlign w:val="center"/>
          </w:tcPr>
          <w:p w:rsidR="007F7D3F" w:rsidRPr="00B67A94" w:rsidRDefault="007F7D3F" w:rsidP="00ED1CA4">
            <w:pPr>
              <w:spacing w:line="274" w:lineRule="exact"/>
              <w:jc w:val="center"/>
              <w:rPr>
                <w:rFonts w:ascii="Times New Roman" w:hAnsi="Times New Roman" w:cs="Times New Roman"/>
                <w:b/>
                <w:sz w:val="20"/>
                <w:szCs w:val="20"/>
              </w:rPr>
            </w:pPr>
          </w:p>
        </w:tc>
        <w:tc>
          <w:tcPr>
            <w:tcW w:w="593" w:type="pct"/>
            <w:vMerge/>
            <w:vAlign w:val="center"/>
          </w:tcPr>
          <w:p w:rsidR="007F7D3F" w:rsidRPr="00B67A94" w:rsidRDefault="007F7D3F" w:rsidP="00ED1CA4">
            <w:pPr>
              <w:ind w:left="120"/>
              <w:jc w:val="center"/>
              <w:rPr>
                <w:rFonts w:ascii="Times New Roman" w:hAnsi="Times New Roman" w:cs="Times New Roman"/>
                <w:b/>
                <w:sz w:val="20"/>
                <w:szCs w:val="20"/>
              </w:rPr>
            </w:pPr>
          </w:p>
        </w:tc>
        <w:tc>
          <w:tcPr>
            <w:tcW w:w="1090" w:type="pct"/>
            <w:gridSpan w:val="3"/>
            <w:vAlign w:val="center"/>
          </w:tcPr>
          <w:p w:rsidR="007F7D3F" w:rsidRPr="00B67A94" w:rsidRDefault="007F7D3F" w:rsidP="00ED1CA4">
            <w:pPr>
              <w:ind w:left="440"/>
              <w:jc w:val="center"/>
              <w:rPr>
                <w:rFonts w:ascii="Times New Roman" w:hAnsi="Times New Roman" w:cs="Times New Roman"/>
                <w:b/>
                <w:sz w:val="20"/>
                <w:szCs w:val="20"/>
              </w:rPr>
            </w:pPr>
            <w:r w:rsidRPr="00B67A94">
              <w:rPr>
                <w:rFonts w:ascii="Times New Roman" w:hAnsi="Times New Roman" w:cs="Times New Roman"/>
                <w:b/>
                <w:sz w:val="20"/>
                <w:szCs w:val="20"/>
              </w:rPr>
              <w:t>1 октября</w:t>
            </w:r>
          </w:p>
          <w:p w:rsidR="007F7D3F" w:rsidRPr="00B67A94" w:rsidRDefault="007F7D3F" w:rsidP="00ED1CA4">
            <w:pPr>
              <w:ind w:left="440"/>
              <w:jc w:val="center"/>
              <w:rPr>
                <w:rFonts w:ascii="Times New Roman" w:hAnsi="Times New Roman" w:cs="Times New Roman"/>
                <w:b/>
                <w:sz w:val="20"/>
                <w:szCs w:val="20"/>
              </w:rPr>
            </w:pPr>
            <w:r w:rsidRPr="00B67A94">
              <w:rPr>
                <w:rFonts w:ascii="Times New Roman" w:hAnsi="Times New Roman" w:cs="Times New Roman"/>
                <w:b/>
                <w:sz w:val="20"/>
                <w:szCs w:val="20"/>
              </w:rPr>
              <w:t xml:space="preserve"> 2012-2013 гг.</w:t>
            </w:r>
          </w:p>
        </w:tc>
        <w:tc>
          <w:tcPr>
            <w:tcW w:w="1006" w:type="pct"/>
            <w:gridSpan w:val="3"/>
            <w:vAlign w:val="center"/>
          </w:tcPr>
          <w:p w:rsidR="007F7D3F" w:rsidRPr="00B67A94" w:rsidRDefault="007F7D3F" w:rsidP="00617723">
            <w:pPr>
              <w:ind w:left="440"/>
              <w:jc w:val="center"/>
              <w:rPr>
                <w:rFonts w:ascii="Times New Roman" w:hAnsi="Times New Roman" w:cs="Times New Roman"/>
                <w:b/>
                <w:sz w:val="20"/>
                <w:szCs w:val="20"/>
              </w:rPr>
            </w:pPr>
            <w:r w:rsidRPr="00B67A94">
              <w:rPr>
                <w:rFonts w:ascii="Times New Roman" w:hAnsi="Times New Roman" w:cs="Times New Roman"/>
                <w:b/>
                <w:sz w:val="20"/>
                <w:szCs w:val="20"/>
              </w:rPr>
              <w:t>2014 г. (факт)</w:t>
            </w:r>
          </w:p>
        </w:tc>
        <w:tc>
          <w:tcPr>
            <w:tcW w:w="1072" w:type="pct"/>
            <w:gridSpan w:val="3"/>
            <w:vAlign w:val="center"/>
          </w:tcPr>
          <w:p w:rsidR="007F7D3F" w:rsidRPr="00B67A94" w:rsidRDefault="007F7D3F" w:rsidP="00617723">
            <w:pPr>
              <w:ind w:left="440"/>
              <w:jc w:val="center"/>
              <w:rPr>
                <w:rFonts w:ascii="Times New Roman" w:hAnsi="Times New Roman" w:cs="Times New Roman"/>
                <w:b/>
                <w:sz w:val="20"/>
                <w:szCs w:val="20"/>
              </w:rPr>
            </w:pPr>
            <w:r w:rsidRPr="00B67A94">
              <w:rPr>
                <w:rFonts w:ascii="Times New Roman" w:hAnsi="Times New Roman" w:cs="Times New Roman"/>
                <w:b/>
                <w:sz w:val="20"/>
                <w:szCs w:val="20"/>
              </w:rPr>
              <w:t>2015 г. (план)</w:t>
            </w:r>
          </w:p>
        </w:tc>
      </w:tr>
      <w:tr w:rsidR="00234819" w:rsidRPr="00B67A94" w:rsidTr="00234819">
        <w:trPr>
          <w:tblHeader/>
        </w:trPr>
        <w:tc>
          <w:tcPr>
            <w:tcW w:w="1239" w:type="pct"/>
            <w:vMerge/>
          </w:tcPr>
          <w:p w:rsidR="00234819" w:rsidRPr="00B67A94" w:rsidRDefault="00234819" w:rsidP="00ED1CA4">
            <w:pPr>
              <w:spacing w:after="200" w:line="276" w:lineRule="auto"/>
              <w:jc w:val="center"/>
              <w:rPr>
                <w:rFonts w:ascii="Times New Roman" w:eastAsia="Times New Roman" w:hAnsi="Times New Roman" w:cs="Times New Roman"/>
                <w:b/>
                <w:sz w:val="20"/>
                <w:szCs w:val="20"/>
                <w:lang w:eastAsia="ru-RU"/>
              </w:rPr>
            </w:pPr>
          </w:p>
        </w:tc>
        <w:tc>
          <w:tcPr>
            <w:tcW w:w="593" w:type="pct"/>
            <w:vMerge/>
          </w:tcPr>
          <w:p w:rsidR="00234819" w:rsidRPr="00B67A94" w:rsidRDefault="00234819" w:rsidP="00ED1CA4">
            <w:pPr>
              <w:spacing w:after="200" w:line="276" w:lineRule="auto"/>
              <w:jc w:val="center"/>
              <w:rPr>
                <w:rFonts w:ascii="Times New Roman" w:eastAsia="Times New Roman" w:hAnsi="Times New Roman" w:cs="Times New Roman"/>
                <w:b/>
                <w:sz w:val="20"/>
                <w:szCs w:val="20"/>
                <w:lang w:eastAsia="ru-RU"/>
              </w:rPr>
            </w:pPr>
          </w:p>
        </w:tc>
        <w:tc>
          <w:tcPr>
            <w:tcW w:w="435" w:type="pct"/>
            <w:vMerge w:val="restart"/>
            <w:vAlign w:val="center"/>
          </w:tcPr>
          <w:p w:rsidR="00234819" w:rsidRPr="00B67A94" w:rsidRDefault="00234819" w:rsidP="00ED1CA4">
            <w:pPr>
              <w:spacing w:line="283" w:lineRule="exact"/>
              <w:jc w:val="center"/>
              <w:rPr>
                <w:rFonts w:ascii="Times New Roman" w:hAnsi="Times New Roman" w:cs="Times New Roman"/>
                <w:b/>
                <w:sz w:val="20"/>
                <w:szCs w:val="20"/>
              </w:rPr>
            </w:pPr>
            <w:r w:rsidRPr="00B67A94">
              <w:rPr>
                <w:rFonts w:ascii="Times New Roman" w:hAnsi="Times New Roman" w:cs="Times New Roman"/>
                <w:b/>
                <w:sz w:val="20"/>
                <w:szCs w:val="20"/>
              </w:rPr>
              <w:t>общий (ОНЗТ)</w:t>
            </w:r>
          </w:p>
        </w:tc>
        <w:tc>
          <w:tcPr>
            <w:tcW w:w="655" w:type="pct"/>
            <w:gridSpan w:val="2"/>
            <w:vAlign w:val="center"/>
          </w:tcPr>
          <w:p w:rsidR="00234819" w:rsidRPr="00B67A94" w:rsidRDefault="00234819" w:rsidP="00ED1CA4">
            <w:pPr>
              <w:jc w:val="center"/>
              <w:rPr>
                <w:rFonts w:ascii="Times New Roman" w:hAnsi="Times New Roman" w:cs="Times New Roman"/>
                <w:b/>
                <w:sz w:val="20"/>
                <w:szCs w:val="20"/>
              </w:rPr>
            </w:pPr>
            <w:r w:rsidRPr="00B67A94">
              <w:rPr>
                <w:rFonts w:ascii="Times New Roman" w:hAnsi="Times New Roman" w:cs="Times New Roman"/>
                <w:b/>
                <w:sz w:val="20"/>
                <w:szCs w:val="20"/>
              </w:rPr>
              <w:t>в том числе</w:t>
            </w:r>
          </w:p>
        </w:tc>
        <w:tc>
          <w:tcPr>
            <w:tcW w:w="359" w:type="pct"/>
            <w:vMerge w:val="restart"/>
          </w:tcPr>
          <w:p w:rsidR="00234819" w:rsidRPr="00B67A94" w:rsidRDefault="00234819" w:rsidP="00ED1CA4">
            <w:pPr>
              <w:jc w:val="center"/>
              <w:rPr>
                <w:rFonts w:ascii="Times New Roman" w:hAnsi="Times New Roman" w:cs="Times New Roman"/>
                <w:b/>
                <w:sz w:val="20"/>
                <w:szCs w:val="20"/>
              </w:rPr>
            </w:pPr>
            <w:r w:rsidRPr="00B67A94">
              <w:rPr>
                <w:rFonts w:ascii="Times New Roman" w:hAnsi="Times New Roman" w:cs="Times New Roman"/>
                <w:b/>
                <w:sz w:val="20"/>
                <w:szCs w:val="20"/>
              </w:rPr>
              <w:t>общий (ОНЗТ)</w:t>
            </w:r>
          </w:p>
        </w:tc>
        <w:tc>
          <w:tcPr>
            <w:tcW w:w="647" w:type="pct"/>
            <w:gridSpan w:val="2"/>
          </w:tcPr>
          <w:p w:rsidR="00234819" w:rsidRPr="00B67A94" w:rsidRDefault="00793B1E" w:rsidP="00ED1CA4">
            <w:pPr>
              <w:jc w:val="center"/>
              <w:rPr>
                <w:rFonts w:ascii="Times New Roman" w:hAnsi="Times New Roman" w:cs="Times New Roman"/>
                <w:b/>
                <w:sz w:val="20"/>
                <w:szCs w:val="20"/>
              </w:rPr>
            </w:pPr>
            <w:r w:rsidRPr="00B67A94">
              <w:rPr>
                <w:rFonts w:ascii="Times New Roman" w:hAnsi="Times New Roman" w:cs="Times New Roman"/>
                <w:b/>
                <w:sz w:val="20"/>
                <w:szCs w:val="20"/>
              </w:rPr>
              <w:t>в том числе</w:t>
            </w:r>
          </w:p>
        </w:tc>
        <w:tc>
          <w:tcPr>
            <w:tcW w:w="359" w:type="pct"/>
            <w:vMerge w:val="restart"/>
          </w:tcPr>
          <w:p w:rsidR="00234819" w:rsidRPr="00B67A94" w:rsidRDefault="00234819" w:rsidP="00ED1CA4">
            <w:pPr>
              <w:jc w:val="center"/>
              <w:rPr>
                <w:rFonts w:ascii="Times New Roman" w:hAnsi="Times New Roman" w:cs="Times New Roman"/>
                <w:b/>
                <w:sz w:val="20"/>
                <w:szCs w:val="20"/>
              </w:rPr>
            </w:pPr>
            <w:r w:rsidRPr="00B67A94">
              <w:rPr>
                <w:rFonts w:ascii="Times New Roman" w:hAnsi="Times New Roman" w:cs="Times New Roman"/>
                <w:b/>
                <w:sz w:val="20"/>
                <w:szCs w:val="20"/>
              </w:rPr>
              <w:t>общий (ОНЗТ)</w:t>
            </w:r>
          </w:p>
        </w:tc>
        <w:tc>
          <w:tcPr>
            <w:tcW w:w="713" w:type="pct"/>
            <w:gridSpan w:val="2"/>
          </w:tcPr>
          <w:p w:rsidR="00234819" w:rsidRPr="00B67A94" w:rsidRDefault="00234819" w:rsidP="00ED1CA4">
            <w:pPr>
              <w:jc w:val="center"/>
              <w:rPr>
                <w:rFonts w:ascii="Times New Roman" w:hAnsi="Times New Roman" w:cs="Times New Roman"/>
                <w:b/>
                <w:sz w:val="20"/>
                <w:szCs w:val="20"/>
              </w:rPr>
            </w:pPr>
            <w:r w:rsidRPr="00B67A94">
              <w:rPr>
                <w:rFonts w:ascii="Times New Roman" w:hAnsi="Times New Roman" w:cs="Times New Roman"/>
                <w:b/>
                <w:sz w:val="20"/>
                <w:szCs w:val="20"/>
              </w:rPr>
              <w:t>в том числе</w:t>
            </w:r>
          </w:p>
        </w:tc>
      </w:tr>
      <w:tr w:rsidR="00234819" w:rsidRPr="00B67A94" w:rsidTr="00234819">
        <w:trPr>
          <w:tblHeader/>
        </w:trPr>
        <w:tc>
          <w:tcPr>
            <w:tcW w:w="1239" w:type="pct"/>
            <w:vMerge/>
          </w:tcPr>
          <w:p w:rsidR="00234819" w:rsidRPr="00B67A94" w:rsidRDefault="00234819" w:rsidP="00ED1CA4">
            <w:pPr>
              <w:spacing w:after="200" w:line="276" w:lineRule="auto"/>
              <w:jc w:val="center"/>
              <w:rPr>
                <w:rFonts w:ascii="Times New Roman" w:eastAsia="Times New Roman" w:hAnsi="Times New Roman" w:cs="Times New Roman"/>
                <w:b/>
                <w:sz w:val="20"/>
                <w:szCs w:val="20"/>
                <w:lang w:eastAsia="ru-RU"/>
              </w:rPr>
            </w:pPr>
          </w:p>
        </w:tc>
        <w:tc>
          <w:tcPr>
            <w:tcW w:w="593" w:type="pct"/>
            <w:vMerge/>
          </w:tcPr>
          <w:p w:rsidR="00234819" w:rsidRPr="00B67A94" w:rsidRDefault="00234819" w:rsidP="00ED1CA4">
            <w:pPr>
              <w:spacing w:after="200" w:line="276" w:lineRule="auto"/>
              <w:jc w:val="center"/>
              <w:rPr>
                <w:rFonts w:ascii="Times New Roman" w:eastAsia="Times New Roman" w:hAnsi="Times New Roman" w:cs="Times New Roman"/>
                <w:b/>
                <w:sz w:val="20"/>
                <w:szCs w:val="20"/>
                <w:lang w:eastAsia="ru-RU"/>
              </w:rPr>
            </w:pPr>
          </w:p>
        </w:tc>
        <w:tc>
          <w:tcPr>
            <w:tcW w:w="435" w:type="pct"/>
            <w:vMerge/>
          </w:tcPr>
          <w:p w:rsidR="00234819" w:rsidRPr="00B67A94" w:rsidRDefault="00234819" w:rsidP="00ED1CA4">
            <w:pPr>
              <w:spacing w:after="200" w:line="276" w:lineRule="auto"/>
              <w:jc w:val="center"/>
              <w:rPr>
                <w:rFonts w:ascii="Times New Roman" w:eastAsia="Times New Roman" w:hAnsi="Times New Roman" w:cs="Times New Roman"/>
                <w:b/>
                <w:sz w:val="20"/>
                <w:szCs w:val="20"/>
                <w:lang w:eastAsia="ru-RU"/>
              </w:rPr>
            </w:pPr>
          </w:p>
        </w:tc>
        <w:tc>
          <w:tcPr>
            <w:tcW w:w="361" w:type="pct"/>
            <w:vAlign w:val="center"/>
          </w:tcPr>
          <w:p w:rsidR="00234819" w:rsidRPr="00B67A94" w:rsidRDefault="00234819" w:rsidP="007F7D3F">
            <w:pPr>
              <w:spacing w:line="278" w:lineRule="exact"/>
              <w:jc w:val="center"/>
              <w:rPr>
                <w:rFonts w:ascii="Times New Roman" w:hAnsi="Times New Roman" w:cs="Times New Roman"/>
                <w:b/>
                <w:sz w:val="20"/>
                <w:szCs w:val="20"/>
              </w:rPr>
            </w:pPr>
            <w:r w:rsidRPr="00B67A94">
              <w:rPr>
                <w:rFonts w:ascii="Times New Roman" w:hAnsi="Times New Roman" w:cs="Times New Roman"/>
                <w:b/>
                <w:sz w:val="20"/>
                <w:szCs w:val="20"/>
              </w:rPr>
              <w:t>ННЗТ</w:t>
            </w:r>
          </w:p>
        </w:tc>
        <w:tc>
          <w:tcPr>
            <w:tcW w:w="294" w:type="pct"/>
            <w:vAlign w:val="center"/>
          </w:tcPr>
          <w:p w:rsidR="00234819" w:rsidRPr="00B67A94" w:rsidRDefault="00234819" w:rsidP="007F7D3F">
            <w:pPr>
              <w:spacing w:line="283" w:lineRule="exact"/>
              <w:jc w:val="center"/>
              <w:rPr>
                <w:rFonts w:ascii="Times New Roman" w:hAnsi="Times New Roman" w:cs="Times New Roman"/>
                <w:b/>
                <w:sz w:val="20"/>
                <w:szCs w:val="20"/>
              </w:rPr>
            </w:pPr>
            <w:r w:rsidRPr="00B67A94">
              <w:rPr>
                <w:rFonts w:ascii="Times New Roman" w:hAnsi="Times New Roman" w:cs="Times New Roman"/>
                <w:b/>
                <w:sz w:val="20"/>
                <w:szCs w:val="20"/>
              </w:rPr>
              <w:t>НЭЗТ</w:t>
            </w:r>
          </w:p>
        </w:tc>
        <w:tc>
          <w:tcPr>
            <w:tcW w:w="359" w:type="pct"/>
            <w:vMerge/>
          </w:tcPr>
          <w:p w:rsidR="00234819" w:rsidRPr="00B67A94" w:rsidRDefault="00234819" w:rsidP="00ED1CA4">
            <w:pPr>
              <w:spacing w:line="283" w:lineRule="exact"/>
              <w:jc w:val="center"/>
              <w:rPr>
                <w:rFonts w:ascii="Times New Roman" w:hAnsi="Times New Roman" w:cs="Times New Roman"/>
                <w:b/>
                <w:sz w:val="20"/>
                <w:szCs w:val="20"/>
              </w:rPr>
            </w:pPr>
          </w:p>
        </w:tc>
        <w:tc>
          <w:tcPr>
            <w:tcW w:w="313" w:type="pct"/>
            <w:vAlign w:val="center"/>
          </w:tcPr>
          <w:p w:rsidR="00234819" w:rsidRPr="00B67A94" w:rsidRDefault="00234819" w:rsidP="007F7D3F">
            <w:pPr>
              <w:spacing w:line="278" w:lineRule="exact"/>
              <w:jc w:val="center"/>
              <w:rPr>
                <w:rFonts w:ascii="Times New Roman" w:hAnsi="Times New Roman" w:cs="Times New Roman"/>
                <w:b/>
                <w:sz w:val="20"/>
                <w:szCs w:val="20"/>
              </w:rPr>
            </w:pPr>
            <w:r w:rsidRPr="00B67A94">
              <w:rPr>
                <w:rFonts w:ascii="Times New Roman" w:hAnsi="Times New Roman" w:cs="Times New Roman"/>
                <w:b/>
                <w:sz w:val="20"/>
                <w:szCs w:val="20"/>
              </w:rPr>
              <w:t>ННЗТ</w:t>
            </w:r>
          </w:p>
        </w:tc>
        <w:tc>
          <w:tcPr>
            <w:tcW w:w="334" w:type="pct"/>
            <w:vAlign w:val="center"/>
          </w:tcPr>
          <w:p w:rsidR="00234819" w:rsidRPr="00B67A94" w:rsidRDefault="00234819" w:rsidP="007F7D3F">
            <w:pPr>
              <w:spacing w:line="283" w:lineRule="exact"/>
              <w:jc w:val="center"/>
              <w:rPr>
                <w:rFonts w:ascii="Times New Roman" w:hAnsi="Times New Roman" w:cs="Times New Roman"/>
                <w:b/>
                <w:sz w:val="20"/>
                <w:szCs w:val="20"/>
              </w:rPr>
            </w:pPr>
            <w:r w:rsidRPr="00B67A94">
              <w:rPr>
                <w:rFonts w:ascii="Times New Roman" w:hAnsi="Times New Roman" w:cs="Times New Roman"/>
                <w:b/>
                <w:sz w:val="20"/>
                <w:szCs w:val="20"/>
              </w:rPr>
              <w:t>НЭЗТ</w:t>
            </w:r>
          </w:p>
        </w:tc>
        <w:tc>
          <w:tcPr>
            <w:tcW w:w="359" w:type="pct"/>
            <w:vMerge/>
          </w:tcPr>
          <w:p w:rsidR="00234819" w:rsidRPr="00B67A94" w:rsidRDefault="00234819" w:rsidP="00ED1CA4">
            <w:pPr>
              <w:spacing w:line="283" w:lineRule="exact"/>
              <w:jc w:val="center"/>
              <w:rPr>
                <w:rFonts w:ascii="Times New Roman" w:hAnsi="Times New Roman" w:cs="Times New Roman"/>
                <w:b/>
                <w:sz w:val="20"/>
                <w:szCs w:val="20"/>
              </w:rPr>
            </w:pPr>
          </w:p>
        </w:tc>
        <w:tc>
          <w:tcPr>
            <w:tcW w:w="359" w:type="pct"/>
            <w:vAlign w:val="center"/>
          </w:tcPr>
          <w:p w:rsidR="00234819" w:rsidRPr="00B67A94" w:rsidRDefault="00234819" w:rsidP="007F7D3F">
            <w:pPr>
              <w:spacing w:line="278" w:lineRule="exact"/>
              <w:jc w:val="center"/>
              <w:rPr>
                <w:rFonts w:ascii="Times New Roman" w:hAnsi="Times New Roman" w:cs="Times New Roman"/>
                <w:b/>
                <w:sz w:val="20"/>
                <w:szCs w:val="20"/>
              </w:rPr>
            </w:pPr>
            <w:r w:rsidRPr="00B67A94">
              <w:rPr>
                <w:rFonts w:ascii="Times New Roman" w:hAnsi="Times New Roman" w:cs="Times New Roman"/>
                <w:b/>
                <w:sz w:val="20"/>
                <w:szCs w:val="20"/>
              </w:rPr>
              <w:t>ННЗТ</w:t>
            </w:r>
          </w:p>
        </w:tc>
        <w:tc>
          <w:tcPr>
            <w:tcW w:w="354" w:type="pct"/>
            <w:vAlign w:val="center"/>
          </w:tcPr>
          <w:p w:rsidR="00234819" w:rsidRPr="00B67A94" w:rsidRDefault="00234819" w:rsidP="007F7D3F">
            <w:pPr>
              <w:spacing w:line="283" w:lineRule="exact"/>
              <w:jc w:val="center"/>
              <w:rPr>
                <w:rFonts w:ascii="Times New Roman" w:hAnsi="Times New Roman" w:cs="Times New Roman"/>
                <w:b/>
                <w:sz w:val="20"/>
                <w:szCs w:val="20"/>
              </w:rPr>
            </w:pPr>
            <w:r w:rsidRPr="00B67A94">
              <w:rPr>
                <w:rFonts w:ascii="Times New Roman" w:hAnsi="Times New Roman" w:cs="Times New Roman"/>
                <w:b/>
                <w:sz w:val="20"/>
                <w:szCs w:val="20"/>
              </w:rPr>
              <w:t>НЭЗТ</w:t>
            </w:r>
          </w:p>
        </w:tc>
      </w:tr>
      <w:tr w:rsidR="00234819" w:rsidRPr="00B67A94" w:rsidTr="00234819">
        <w:tc>
          <w:tcPr>
            <w:tcW w:w="1239" w:type="pct"/>
            <w:vAlign w:val="center"/>
          </w:tcPr>
          <w:p w:rsidR="007F7D3F" w:rsidRPr="00B67A94" w:rsidRDefault="007F7D3F" w:rsidP="007F7D3F">
            <w:pPr>
              <w:jc w:val="center"/>
              <w:rPr>
                <w:rFonts w:ascii="Times New Roman" w:eastAsia="Times New Roman" w:hAnsi="Times New Roman" w:cs="Times New Roman"/>
                <w:sz w:val="20"/>
                <w:szCs w:val="20"/>
                <w:lang w:eastAsia="ru-RU"/>
              </w:rPr>
            </w:pPr>
            <w:r w:rsidRPr="00B67A94">
              <w:rPr>
                <w:rFonts w:ascii="Times New Roman" w:hAnsi="Times New Roman" w:cs="Times New Roman"/>
                <w:sz w:val="20"/>
                <w:szCs w:val="20"/>
              </w:rPr>
              <w:t>Котельная №1 (п. Сумкино)</w:t>
            </w:r>
          </w:p>
        </w:tc>
        <w:tc>
          <w:tcPr>
            <w:tcW w:w="593"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eastAsia="Times New Roman" w:hAnsi="Times New Roman" w:cs="Times New Roman"/>
                <w:sz w:val="20"/>
                <w:szCs w:val="20"/>
                <w:lang w:eastAsia="ru-RU"/>
              </w:rPr>
              <w:t>сжиженный газ</w:t>
            </w: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r w:rsidRPr="00B67A94">
              <w:rPr>
                <w:rFonts w:ascii="Times New Roman" w:hAnsi="Times New Roman" w:cs="Times New Roman"/>
                <w:sz w:val="20"/>
                <w:szCs w:val="20"/>
              </w:rPr>
              <w:t>30,9</w:t>
            </w:r>
          </w:p>
        </w:tc>
        <w:tc>
          <w:tcPr>
            <w:tcW w:w="361"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30,9</w:t>
            </w:r>
          </w:p>
        </w:tc>
        <w:tc>
          <w:tcPr>
            <w:tcW w:w="294"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w:t>
            </w:r>
          </w:p>
        </w:tc>
        <w:tc>
          <w:tcPr>
            <w:tcW w:w="359" w:type="pct"/>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14,9</w:t>
            </w: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33,7</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B67A94" w:rsidTr="00234819">
        <w:tc>
          <w:tcPr>
            <w:tcW w:w="1239" w:type="pct"/>
            <w:vAlign w:val="center"/>
          </w:tcPr>
          <w:p w:rsidR="007F7D3F" w:rsidRPr="00B67A94" w:rsidRDefault="007F7D3F" w:rsidP="00925959">
            <w:pPr>
              <w:jc w:val="center"/>
              <w:rPr>
                <w:rFonts w:ascii="Times New Roman" w:eastAsia="Times New Roman" w:hAnsi="Times New Roman" w:cs="Times New Roman"/>
                <w:bCs/>
                <w:sz w:val="20"/>
                <w:szCs w:val="20"/>
                <w:lang w:eastAsia="ru-RU"/>
              </w:rPr>
            </w:pPr>
            <w:r w:rsidRPr="00B67A94">
              <w:rPr>
                <w:rFonts w:ascii="Times New Roman" w:hAnsi="Times New Roman" w:cs="Times New Roman"/>
                <w:sz w:val="20"/>
                <w:szCs w:val="20"/>
              </w:rPr>
              <w:t>Котельная № 4 (ул.</w:t>
            </w:r>
            <w:r w:rsidR="00D9364A" w:rsidRPr="00B67A94">
              <w:rPr>
                <w:rFonts w:ascii="Times New Roman" w:hAnsi="Times New Roman" w:cs="Times New Roman"/>
                <w:sz w:val="20"/>
                <w:szCs w:val="20"/>
              </w:rPr>
              <w:t xml:space="preserve"> </w:t>
            </w:r>
            <w:r w:rsidRPr="00B67A94">
              <w:rPr>
                <w:rFonts w:ascii="Times New Roman" w:hAnsi="Times New Roman" w:cs="Times New Roman"/>
                <w:sz w:val="20"/>
                <w:szCs w:val="20"/>
              </w:rPr>
              <w:t>Мира 7б)</w:t>
            </w:r>
          </w:p>
        </w:tc>
        <w:tc>
          <w:tcPr>
            <w:tcW w:w="593"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eastAsia="Times New Roman" w:hAnsi="Times New Roman" w:cs="Times New Roman"/>
                <w:sz w:val="20"/>
                <w:szCs w:val="20"/>
                <w:lang w:eastAsia="ru-RU"/>
              </w:rPr>
              <w:t>Диз. Топливо</w:t>
            </w: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r w:rsidRPr="00B67A94">
              <w:rPr>
                <w:rFonts w:ascii="Times New Roman" w:hAnsi="Times New Roman" w:cs="Times New Roman"/>
                <w:sz w:val="20"/>
                <w:szCs w:val="20"/>
              </w:rPr>
              <w:t>14</w:t>
            </w:r>
          </w:p>
        </w:tc>
        <w:tc>
          <w:tcPr>
            <w:tcW w:w="361"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14</w:t>
            </w:r>
          </w:p>
        </w:tc>
        <w:tc>
          <w:tcPr>
            <w:tcW w:w="294"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w:t>
            </w:r>
          </w:p>
        </w:tc>
        <w:tc>
          <w:tcPr>
            <w:tcW w:w="359" w:type="pct"/>
          </w:tcPr>
          <w:p w:rsidR="007F7D3F" w:rsidRPr="00B67A94" w:rsidRDefault="007F7D3F" w:rsidP="00617723">
            <w:pPr>
              <w:jc w:val="center"/>
              <w:rPr>
                <w:rFonts w:ascii="Times New Roman" w:hAnsi="Times New Roman" w:cs="Times New Roman"/>
                <w:sz w:val="20"/>
                <w:szCs w:val="20"/>
              </w:rPr>
            </w:pPr>
            <w:r w:rsidRPr="00B67A94">
              <w:rPr>
                <w:rFonts w:ascii="Times New Roman" w:hAnsi="Times New Roman" w:cs="Times New Roman"/>
                <w:sz w:val="20"/>
                <w:szCs w:val="20"/>
              </w:rPr>
              <w:t>8,3</w:t>
            </w: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12,1</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B67A94" w:rsidTr="00234819">
        <w:tc>
          <w:tcPr>
            <w:tcW w:w="1239" w:type="pct"/>
            <w:vAlign w:val="center"/>
          </w:tcPr>
          <w:p w:rsidR="007F7D3F" w:rsidRPr="00B67A94" w:rsidRDefault="007F7D3F" w:rsidP="00925959">
            <w:pPr>
              <w:jc w:val="center"/>
              <w:rPr>
                <w:rFonts w:ascii="Times New Roman" w:eastAsia="Times New Roman" w:hAnsi="Times New Roman" w:cs="Times New Roman"/>
                <w:bCs/>
                <w:sz w:val="20"/>
                <w:szCs w:val="20"/>
                <w:lang w:eastAsia="ru-RU"/>
              </w:rPr>
            </w:pPr>
            <w:r w:rsidRPr="00B67A94">
              <w:rPr>
                <w:rFonts w:ascii="Times New Roman" w:hAnsi="Times New Roman" w:cs="Times New Roman"/>
                <w:sz w:val="20"/>
                <w:szCs w:val="20"/>
              </w:rPr>
              <w:t>Котельная № 6 (ул.</w:t>
            </w:r>
            <w:r w:rsidR="00D9364A" w:rsidRPr="00B67A94">
              <w:rPr>
                <w:rFonts w:ascii="Times New Roman" w:hAnsi="Times New Roman" w:cs="Times New Roman"/>
                <w:sz w:val="20"/>
                <w:szCs w:val="20"/>
              </w:rPr>
              <w:t xml:space="preserve"> </w:t>
            </w:r>
            <w:r w:rsidRPr="00B67A94">
              <w:rPr>
                <w:rFonts w:ascii="Times New Roman" w:hAnsi="Times New Roman" w:cs="Times New Roman"/>
                <w:sz w:val="20"/>
                <w:szCs w:val="20"/>
              </w:rPr>
              <w:t>Вокзальная,</w:t>
            </w:r>
            <w:r w:rsidR="00D9364A" w:rsidRPr="00B67A94">
              <w:rPr>
                <w:rFonts w:ascii="Times New Roman" w:hAnsi="Times New Roman" w:cs="Times New Roman"/>
                <w:sz w:val="20"/>
                <w:szCs w:val="20"/>
              </w:rPr>
              <w:t xml:space="preserve"> </w:t>
            </w:r>
            <w:r w:rsidRPr="00B67A94">
              <w:rPr>
                <w:rFonts w:ascii="Times New Roman" w:hAnsi="Times New Roman" w:cs="Times New Roman"/>
                <w:sz w:val="20"/>
                <w:szCs w:val="20"/>
              </w:rPr>
              <w:t>22)</w:t>
            </w:r>
          </w:p>
        </w:tc>
        <w:tc>
          <w:tcPr>
            <w:tcW w:w="593"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eastAsia="Times New Roman" w:hAnsi="Times New Roman" w:cs="Times New Roman"/>
                <w:sz w:val="20"/>
                <w:szCs w:val="20"/>
                <w:lang w:eastAsia="ru-RU"/>
              </w:rPr>
              <w:t>Диз. Топливо</w:t>
            </w: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r w:rsidRPr="00B67A94">
              <w:rPr>
                <w:rFonts w:ascii="Times New Roman" w:hAnsi="Times New Roman" w:cs="Times New Roman"/>
                <w:sz w:val="20"/>
                <w:szCs w:val="20"/>
              </w:rPr>
              <w:t>13,2</w:t>
            </w:r>
          </w:p>
        </w:tc>
        <w:tc>
          <w:tcPr>
            <w:tcW w:w="361"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13,2</w:t>
            </w:r>
          </w:p>
        </w:tc>
        <w:tc>
          <w:tcPr>
            <w:tcW w:w="294"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w:t>
            </w:r>
          </w:p>
        </w:tc>
        <w:tc>
          <w:tcPr>
            <w:tcW w:w="359" w:type="pct"/>
          </w:tcPr>
          <w:p w:rsidR="007F7D3F" w:rsidRPr="00B67A94" w:rsidRDefault="007F7D3F" w:rsidP="00617723">
            <w:pPr>
              <w:jc w:val="center"/>
              <w:rPr>
                <w:rFonts w:ascii="Times New Roman" w:hAnsi="Times New Roman" w:cs="Times New Roman"/>
                <w:sz w:val="20"/>
                <w:szCs w:val="20"/>
              </w:rPr>
            </w:pP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D9364A" w:rsidP="00925959">
            <w:pPr>
              <w:jc w:val="center"/>
              <w:rPr>
                <w:rFonts w:ascii="Times New Roman" w:hAnsi="Times New Roman" w:cs="Times New Roman"/>
                <w:sz w:val="20"/>
                <w:szCs w:val="20"/>
              </w:rPr>
            </w:pPr>
            <w:r w:rsidRPr="00B67A94">
              <w:rPr>
                <w:rFonts w:ascii="Times New Roman" w:hAnsi="Times New Roman" w:cs="Times New Roman"/>
                <w:sz w:val="20"/>
                <w:szCs w:val="20"/>
              </w:rPr>
              <w:t>16,4</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B67A94" w:rsidTr="00234819">
        <w:tc>
          <w:tcPr>
            <w:tcW w:w="1239" w:type="pct"/>
            <w:vAlign w:val="center"/>
          </w:tcPr>
          <w:p w:rsidR="007F7D3F" w:rsidRPr="00B67A94" w:rsidRDefault="007F7D3F" w:rsidP="00793B1E">
            <w:pPr>
              <w:jc w:val="center"/>
              <w:rPr>
                <w:rFonts w:ascii="Times New Roman" w:eastAsia="Times New Roman" w:hAnsi="Times New Roman" w:cs="Times New Roman"/>
                <w:bCs/>
                <w:sz w:val="20"/>
                <w:szCs w:val="20"/>
                <w:lang w:eastAsia="ru-RU"/>
              </w:rPr>
            </w:pPr>
            <w:r w:rsidRPr="00B67A94">
              <w:rPr>
                <w:rFonts w:ascii="Times New Roman" w:hAnsi="Times New Roman" w:cs="Times New Roman"/>
                <w:sz w:val="20"/>
                <w:szCs w:val="20"/>
              </w:rPr>
              <w:t>Котельная № 14</w:t>
            </w:r>
            <w:r w:rsidR="00D9364A" w:rsidRPr="00B67A94">
              <w:rPr>
                <w:rFonts w:ascii="Times New Roman" w:hAnsi="Times New Roman" w:cs="Times New Roman"/>
                <w:sz w:val="20"/>
                <w:szCs w:val="20"/>
              </w:rPr>
              <w:t xml:space="preserve"> </w:t>
            </w:r>
            <w:r w:rsidRPr="00B67A94">
              <w:rPr>
                <w:rFonts w:ascii="Times New Roman" w:hAnsi="Times New Roman" w:cs="Times New Roman"/>
                <w:sz w:val="20"/>
                <w:szCs w:val="20"/>
              </w:rPr>
              <w:t>(мкр. «Южный»)</w:t>
            </w:r>
          </w:p>
        </w:tc>
        <w:tc>
          <w:tcPr>
            <w:tcW w:w="593"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eastAsia="Times New Roman" w:hAnsi="Times New Roman" w:cs="Times New Roman"/>
                <w:sz w:val="20"/>
                <w:szCs w:val="20"/>
                <w:lang w:eastAsia="ru-RU"/>
              </w:rPr>
              <w:t>Диз. Топливо</w:t>
            </w: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r w:rsidRPr="00B67A94">
              <w:rPr>
                <w:rFonts w:ascii="Times New Roman" w:hAnsi="Times New Roman" w:cs="Times New Roman"/>
                <w:sz w:val="20"/>
                <w:szCs w:val="20"/>
              </w:rPr>
              <w:t>14,2</w:t>
            </w:r>
          </w:p>
        </w:tc>
        <w:tc>
          <w:tcPr>
            <w:tcW w:w="361"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14,2</w:t>
            </w:r>
          </w:p>
        </w:tc>
        <w:tc>
          <w:tcPr>
            <w:tcW w:w="294"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w:t>
            </w:r>
          </w:p>
        </w:tc>
        <w:tc>
          <w:tcPr>
            <w:tcW w:w="359" w:type="pct"/>
          </w:tcPr>
          <w:p w:rsidR="007F7D3F" w:rsidRPr="00B67A94" w:rsidRDefault="007F7D3F" w:rsidP="00617723">
            <w:pPr>
              <w:jc w:val="center"/>
              <w:rPr>
                <w:rFonts w:ascii="Times New Roman" w:hAnsi="Times New Roman" w:cs="Times New Roman"/>
                <w:sz w:val="20"/>
                <w:szCs w:val="20"/>
              </w:rPr>
            </w:pP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D9364A" w:rsidP="00925959">
            <w:pPr>
              <w:jc w:val="center"/>
              <w:rPr>
                <w:rFonts w:ascii="Times New Roman" w:hAnsi="Times New Roman" w:cs="Times New Roman"/>
                <w:sz w:val="20"/>
                <w:szCs w:val="20"/>
              </w:rPr>
            </w:pPr>
            <w:r w:rsidRPr="00B67A94">
              <w:rPr>
                <w:rFonts w:ascii="Times New Roman" w:hAnsi="Times New Roman" w:cs="Times New Roman"/>
                <w:sz w:val="20"/>
                <w:szCs w:val="20"/>
              </w:rPr>
              <w:t>17,0</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B67A94" w:rsidTr="00234819">
        <w:tc>
          <w:tcPr>
            <w:tcW w:w="1239"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Котельная № 17 (ул.Р.Люксембург,4б)</w:t>
            </w:r>
          </w:p>
        </w:tc>
        <w:tc>
          <w:tcPr>
            <w:tcW w:w="593"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eastAsia="Times New Roman" w:hAnsi="Times New Roman" w:cs="Times New Roman"/>
                <w:sz w:val="20"/>
                <w:szCs w:val="20"/>
                <w:lang w:eastAsia="ru-RU"/>
              </w:rPr>
              <w:t>Диз. Топливо</w:t>
            </w: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r w:rsidRPr="00B67A94">
              <w:rPr>
                <w:rFonts w:ascii="Times New Roman" w:hAnsi="Times New Roman" w:cs="Times New Roman"/>
                <w:sz w:val="20"/>
                <w:szCs w:val="20"/>
              </w:rPr>
              <w:t>2,4</w:t>
            </w:r>
          </w:p>
        </w:tc>
        <w:tc>
          <w:tcPr>
            <w:tcW w:w="361"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2,4</w:t>
            </w:r>
          </w:p>
        </w:tc>
        <w:tc>
          <w:tcPr>
            <w:tcW w:w="294"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w:t>
            </w:r>
          </w:p>
        </w:tc>
        <w:tc>
          <w:tcPr>
            <w:tcW w:w="359" w:type="pct"/>
          </w:tcPr>
          <w:p w:rsidR="007F7D3F" w:rsidRPr="00B67A94" w:rsidRDefault="007F7D3F" w:rsidP="00617723">
            <w:pPr>
              <w:jc w:val="center"/>
              <w:rPr>
                <w:rFonts w:ascii="Times New Roman" w:hAnsi="Times New Roman" w:cs="Times New Roman"/>
                <w:sz w:val="20"/>
                <w:szCs w:val="20"/>
              </w:rPr>
            </w:pP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D9364A" w:rsidP="00925959">
            <w:pPr>
              <w:jc w:val="center"/>
              <w:rPr>
                <w:rFonts w:ascii="Times New Roman" w:hAnsi="Times New Roman" w:cs="Times New Roman"/>
                <w:sz w:val="20"/>
                <w:szCs w:val="20"/>
              </w:rPr>
            </w:pPr>
            <w:r w:rsidRPr="00B67A94">
              <w:rPr>
                <w:rFonts w:ascii="Times New Roman" w:hAnsi="Times New Roman" w:cs="Times New Roman"/>
                <w:sz w:val="20"/>
                <w:szCs w:val="20"/>
              </w:rPr>
              <w:t>3,4</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B67A94" w:rsidTr="00234819">
        <w:tc>
          <w:tcPr>
            <w:tcW w:w="1239"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Котельная № 18 (ул. 3-я Трудовая)</w:t>
            </w:r>
          </w:p>
        </w:tc>
        <w:tc>
          <w:tcPr>
            <w:tcW w:w="593"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eastAsia="Times New Roman" w:hAnsi="Times New Roman" w:cs="Times New Roman"/>
                <w:sz w:val="20"/>
                <w:szCs w:val="20"/>
                <w:lang w:eastAsia="ru-RU"/>
              </w:rPr>
              <w:t>Диз. Топливо</w:t>
            </w: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r w:rsidRPr="00B67A94">
              <w:rPr>
                <w:rFonts w:ascii="Times New Roman" w:hAnsi="Times New Roman" w:cs="Times New Roman"/>
                <w:sz w:val="20"/>
                <w:szCs w:val="20"/>
              </w:rPr>
              <w:t>8,4</w:t>
            </w:r>
          </w:p>
        </w:tc>
        <w:tc>
          <w:tcPr>
            <w:tcW w:w="361"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8,4</w:t>
            </w:r>
          </w:p>
        </w:tc>
        <w:tc>
          <w:tcPr>
            <w:tcW w:w="294"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w:t>
            </w:r>
          </w:p>
        </w:tc>
        <w:tc>
          <w:tcPr>
            <w:tcW w:w="359" w:type="pct"/>
          </w:tcPr>
          <w:p w:rsidR="007F7D3F" w:rsidRPr="00B67A94" w:rsidRDefault="007F7D3F" w:rsidP="00617723">
            <w:pPr>
              <w:jc w:val="center"/>
              <w:rPr>
                <w:rFonts w:ascii="Times New Roman" w:hAnsi="Times New Roman" w:cs="Times New Roman"/>
                <w:sz w:val="20"/>
                <w:szCs w:val="20"/>
              </w:rPr>
            </w:pP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D9364A" w:rsidP="00925959">
            <w:pPr>
              <w:jc w:val="center"/>
              <w:rPr>
                <w:rFonts w:ascii="Times New Roman" w:hAnsi="Times New Roman" w:cs="Times New Roman"/>
                <w:sz w:val="20"/>
                <w:szCs w:val="20"/>
              </w:rPr>
            </w:pPr>
            <w:r w:rsidRPr="00B67A94">
              <w:rPr>
                <w:rFonts w:ascii="Times New Roman" w:hAnsi="Times New Roman" w:cs="Times New Roman"/>
                <w:sz w:val="20"/>
                <w:szCs w:val="20"/>
              </w:rPr>
              <w:t>9,8</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B67A94" w:rsidTr="00234819">
        <w:tc>
          <w:tcPr>
            <w:tcW w:w="1239" w:type="pct"/>
            <w:vAlign w:val="center"/>
          </w:tcPr>
          <w:p w:rsidR="007F7D3F" w:rsidRPr="00B67A94" w:rsidRDefault="00793B1E" w:rsidP="00925959">
            <w:pPr>
              <w:jc w:val="center"/>
              <w:rPr>
                <w:rFonts w:ascii="Times New Roman" w:hAnsi="Times New Roman" w:cs="Times New Roman"/>
                <w:sz w:val="20"/>
                <w:szCs w:val="20"/>
              </w:rPr>
            </w:pPr>
            <w:r w:rsidRPr="00B67A94">
              <w:rPr>
                <w:rFonts w:ascii="Times New Roman" w:hAnsi="Times New Roman" w:cs="Times New Roman"/>
                <w:sz w:val="20"/>
                <w:szCs w:val="20"/>
              </w:rPr>
              <w:t>Котельная № 20 (мкр</w:t>
            </w:r>
            <w:r w:rsidR="007F7D3F" w:rsidRPr="00B67A94">
              <w:rPr>
                <w:rFonts w:ascii="Times New Roman" w:hAnsi="Times New Roman" w:cs="Times New Roman"/>
                <w:sz w:val="20"/>
                <w:szCs w:val="20"/>
              </w:rPr>
              <w:t>.Иртышский)</w:t>
            </w:r>
          </w:p>
        </w:tc>
        <w:tc>
          <w:tcPr>
            <w:tcW w:w="593"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eastAsia="Times New Roman" w:hAnsi="Times New Roman" w:cs="Times New Roman"/>
                <w:sz w:val="20"/>
                <w:szCs w:val="20"/>
                <w:lang w:eastAsia="ru-RU"/>
              </w:rPr>
              <w:t>Диз. Топливо</w:t>
            </w: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r w:rsidRPr="00B67A94">
              <w:rPr>
                <w:rFonts w:ascii="Times New Roman" w:hAnsi="Times New Roman" w:cs="Times New Roman"/>
                <w:sz w:val="20"/>
                <w:szCs w:val="20"/>
              </w:rPr>
              <w:t>36,8</w:t>
            </w:r>
          </w:p>
        </w:tc>
        <w:tc>
          <w:tcPr>
            <w:tcW w:w="361"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36,8</w:t>
            </w:r>
          </w:p>
        </w:tc>
        <w:tc>
          <w:tcPr>
            <w:tcW w:w="294"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w:t>
            </w:r>
          </w:p>
        </w:tc>
        <w:tc>
          <w:tcPr>
            <w:tcW w:w="359" w:type="pct"/>
          </w:tcPr>
          <w:p w:rsidR="007F7D3F" w:rsidRPr="00B67A94" w:rsidRDefault="007F7D3F" w:rsidP="00617723">
            <w:pPr>
              <w:jc w:val="center"/>
              <w:rPr>
                <w:rFonts w:ascii="Times New Roman" w:hAnsi="Times New Roman" w:cs="Times New Roman"/>
                <w:sz w:val="20"/>
                <w:szCs w:val="20"/>
              </w:rPr>
            </w:pP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D9364A" w:rsidP="00925959">
            <w:pPr>
              <w:jc w:val="center"/>
              <w:rPr>
                <w:rFonts w:ascii="Times New Roman" w:hAnsi="Times New Roman" w:cs="Times New Roman"/>
                <w:sz w:val="20"/>
                <w:szCs w:val="20"/>
              </w:rPr>
            </w:pPr>
            <w:r w:rsidRPr="00B67A94">
              <w:rPr>
                <w:rFonts w:ascii="Times New Roman" w:hAnsi="Times New Roman" w:cs="Times New Roman"/>
                <w:sz w:val="20"/>
                <w:szCs w:val="20"/>
              </w:rPr>
              <w:t>40,0</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B67A94" w:rsidTr="00234819">
        <w:tc>
          <w:tcPr>
            <w:tcW w:w="1239" w:type="pct"/>
            <w:vAlign w:val="center"/>
          </w:tcPr>
          <w:p w:rsidR="007F7D3F" w:rsidRPr="00B67A94" w:rsidRDefault="007F7D3F" w:rsidP="00925959">
            <w:pPr>
              <w:pStyle w:val="xl60"/>
              <w:widowControl/>
              <w:pBdr>
                <w:left w:val="none" w:sz="0" w:space="0" w:color="auto"/>
              </w:pBdr>
              <w:adjustRightInd/>
              <w:spacing w:before="0" w:beforeAutospacing="0" w:after="0" w:afterAutospacing="0"/>
              <w:textAlignment w:val="auto"/>
              <w:rPr>
                <w:rFonts w:eastAsiaTheme="minorHAnsi"/>
                <w:sz w:val="20"/>
                <w:szCs w:val="20"/>
                <w:lang w:eastAsia="en-US"/>
              </w:rPr>
            </w:pPr>
            <w:r w:rsidRPr="00B67A94">
              <w:rPr>
                <w:rFonts w:eastAsiaTheme="minorHAnsi"/>
                <w:sz w:val="20"/>
                <w:szCs w:val="20"/>
                <w:lang w:eastAsia="en-US"/>
              </w:rPr>
              <w:t>Котельная № 22 мкр.Менделеево)</w:t>
            </w:r>
          </w:p>
        </w:tc>
        <w:tc>
          <w:tcPr>
            <w:tcW w:w="593"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eastAsia="Times New Roman" w:hAnsi="Times New Roman" w:cs="Times New Roman"/>
                <w:sz w:val="20"/>
                <w:szCs w:val="20"/>
                <w:lang w:eastAsia="ru-RU"/>
              </w:rPr>
              <w:t>Диз. Топливо</w:t>
            </w: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r w:rsidRPr="00B67A94">
              <w:rPr>
                <w:rFonts w:ascii="Times New Roman" w:hAnsi="Times New Roman" w:cs="Times New Roman"/>
                <w:sz w:val="20"/>
                <w:szCs w:val="20"/>
              </w:rPr>
              <w:t>42,6</w:t>
            </w:r>
          </w:p>
        </w:tc>
        <w:tc>
          <w:tcPr>
            <w:tcW w:w="361"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42,6</w:t>
            </w:r>
          </w:p>
        </w:tc>
        <w:tc>
          <w:tcPr>
            <w:tcW w:w="294"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w:t>
            </w:r>
          </w:p>
        </w:tc>
        <w:tc>
          <w:tcPr>
            <w:tcW w:w="359" w:type="pct"/>
          </w:tcPr>
          <w:p w:rsidR="007F7D3F" w:rsidRPr="00B67A94" w:rsidRDefault="007F7D3F" w:rsidP="00617723">
            <w:pPr>
              <w:jc w:val="center"/>
              <w:rPr>
                <w:rFonts w:ascii="Times New Roman" w:hAnsi="Times New Roman" w:cs="Times New Roman"/>
                <w:sz w:val="20"/>
                <w:szCs w:val="20"/>
              </w:rPr>
            </w:pPr>
            <w:r w:rsidRPr="00B67A94">
              <w:rPr>
                <w:rFonts w:ascii="Times New Roman" w:hAnsi="Times New Roman" w:cs="Times New Roman"/>
                <w:sz w:val="20"/>
                <w:szCs w:val="20"/>
              </w:rPr>
              <w:t>0,8</w:t>
            </w: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D9364A" w:rsidP="00925959">
            <w:pPr>
              <w:jc w:val="center"/>
              <w:rPr>
                <w:rFonts w:ascii="Times New Roman" w:hAnsi="Times New Roman" w:cs="Times New Roman"/>
                <w:sz w:val="20"/>
                <w:szCs w:val="20"/>
              </w:rPr>
            </w:pPr>
            <w:r w:rsidRPr="00B67A94">
              <w:rPr>
                <w:rFonts w:ascii="Times New Roman" w:hAnsi="Times New Roman" w:cs="Times New Roman"/>
                <w:sz w:val="20"/>
                <w:szCs w:val="20"/>
              </w:rPr>
              <w:t>47,2</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B67A94" w:rsidTr="00234819">
        <w:tc>
          <w:tcPr>
            <w:tcW w:w="1239" w:type="pct"/>
            <w:vAlign w:val="center"/>
          </w:tcPr>
          <w:p w:rsidR="007F7D3F" w:rsidRPr="00B67A94" w:rsidRDefault="007F7D3F" w:rsidP="00925959">
            <w:pPr>
              <w:pStyle w:val="xl60"/>
              <w:widowControl/>
              <w:pBdr>
                <w:left w:val="none" w:sz="0" w:space="0" w:color="auto"/>
              </w:pBdr>
              <w:adjustRightInd/>
              <w:spacing w:before="0" w:beforeAutospacing="0" w:after="0" w:afterAutospacing="0"/>
              <w:textAlignment w:val="auto"/>
              <w:rPr>
                <w:rFonts w:eastAsiaTheme="minorHAnsi"/>
                <w:sz w:val="20"/>
                <w:szCs w:val="20"/>
                <w:lang w:eastAsia="en-US"/>
              </w:rPr>
            </w:pPr>
            <w:r w:rsidRPr="00B67A94">
              <w:rPr>
                <w:rFonts w:eastAsiaTheme="minorHAnsi"/>
                <w:sz w:val="20"/>
                <w:szCs w:val="20"/>
                <w:lang w:eastAsia="en-US"/>
              </w:rPr>
              <w:t>Котельная № 27 (Сельхозколледж)</w:t>
            </w:r>
          </w:p>
        </w:tc>
        <w:tc>
          <w:tcPr>
            <w:tcW w:w="593"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eastAsia="Times New Roman" w:hAnsi="Times New Roman" w:cs="Times New Roman"/>
                <w:sz w:val="20"/>
                <w:szCs w:val="20"/>
                <w:lang w:eastAsia="ru-RU"/>
              </w:rPr>
              <w:t>Диз. Топливо</w:t>
            </w: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r w:rsidRPr="00B67A94">
              <w:rPr>
                <w:rFonts w:ascii="Times New Roman" w:hAnsi="Times New Roman" w:cs="Times New Roman"/>
                <w:sz w:val="20"/>
                <w:szCs w:val="20"/>
              </w:rPr>
              <w:t>3,3</w:t>
            </w:r>
          </w:p>
        </w:tc>
        <w:tc>
          <w:tcPr>
            <w:tcW w:w="361"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3,3</w:t>
            </w:r>
          </w:p>
        </w:tc>
        <w:tc>
          <w:tcPr>
            <w:tcW w:w="294"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w:t>
            </w:r>
          </w:p>
        </w:tc>
        <w:tc>
          <w:tcPr>
            <w:tcW w:w="359" w:type="pct"/>
          </w:tcPr>
          <w:p w:rsidR="007F7D3F" w:rsidRPr="00B67A94" w:rsidRDefault="007F7D3F" w:rsidP="00617723">
            <w:pPr>
              <w:jc w:val="center"/>
              <w:rPr>
                <w:rFonts w:ascii="Times New Roman" w:hAnsi="Times New Roman" w:cs="Times New Roman"/>
                <w:sz w:val="20"/>
                <w:szCs w:val="20"/>
              </w:rPr>
            </w:pP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D9364A" w:rsidP="00925959">
            <w:pPr>
              <w:jc w:val="center"/>
              <w:rPr>
                <w:rFonts w:ascii="Times New Roman" w:hAnsi="Times New Roman" w:cs="Times New Roman"/>
                <w:sz w:val="20"/>
                <w:szCs w:val="20"/>
              </w:rPr>
            </w:pPr>
            <w:r w:rsidRPr="00B67A94">
              <w:rPr>
                <w:rFonts w:ascii="Times New Roman" w:hAnsi="Times New Roman" w:cs="Times New Roman"/>
                <w:sz w:val="20"/>
                <w:szCs w:val="20"/>
              </w:rPr>
              <w:t>4,1</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B67A94" w:rsidTr="00234819">
        <w:tc>
          <w:tcPr>
            <w:tcW w:w="1239"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Котельная № 31 (ул.Ленина,26б)</w:t>
            </w:r>
          </w:p>
        </w:tc>
        <w:tc>
          <w:tcPr>
            <w:tcW w:w="593"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eastAsia="Times New Roman" w:hAnsi="Times New Roman" w:cs="Times New Roman"/>
                <w:sz w:val="20"/>
                <w:szCs w:val="20"/>
                <w:lang w:eastAsia="ru-RU"/>
              </w:rPr>
              <w:t>Диз. Топливо</w:t>
            </w: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r w:rsidRPr="00B67A94">
              <w:rPr>
                <w:rFonts w:ascii="Times New Roman" w:hAnsi="Times New Roman" w:cs="Times New Roman"/>
                <w:sz w:val="20"/>
                <w:szCs w:val="20"/>
              </w:rPr>
              <w:t>1,4</w:t>
            </w:r>
          </w:p>
        </w:tc>
        <w:tc>
          <w:tcPr>
            <w:tcW w:w="361"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1,4</w:t>
            </w:r>
          </w:p>
        </w:tc>
        <w:tc>
          <w:tcPr>
            <w:tcW w:w="294"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w:t>
            </w:r>
          </w:p>
        </w:tc>
        <w:tc>
          <w:tcPr>
            <w:tcW w:w="359" w:type="pct"/>
          </w:tcPr>
          <w:p w:rsidR="007F7D3F" w:rsidRPr="00B67A94" w:rsidRDefault="007F7D3F" w:rsidP="00617723">
            <w:pPr>
              <w:jc w:val="center"/>
              <w:rPr>
                <w:rFonts w:ascii="Times New Roman" w:hAnsi="Times New Roman" w:cs="Times New Roman"/>
                <w:sz w:val="20"/>
                <w:szCs w:val="20"/>
              </w:rPr>
            </w:pP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D9364A" w:rsidP="00925959">
            <w:pPr>
              <w:jc w:val="center"/>
              <w:rPr>
                <w:rFonts w:ascii="Times New Roman" w:hAnsi="Times New Roman" w:cs="Times New Roman"/>
                <w:sz w:val="20"/>
                <w:szCs w:val="20"/>
              </w:rPr>
            </w:pPr>
            <w:r w:rsidRPr="00B67A94">
              <w:rPr>
                <w:rFonts w:ascii="Times New Roman" w:hAnsi="Times New Roman" w:cs="Times New Roman"/>
                <w:sz w:val="20"/>
                <w:szCs w:val="20"/>
              </w:rPr>
              <w:t>1,4</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B67A94" w:rsidTr="00234819">
        <w:tc>
          <w:tcPr>
            <w:tcW w:w="1239"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Котельная № 3 (мкр. Иртышский, ул. Тюменская 13 б)</w:t>
            </w:r>
          </w:p>
        </w:tc>
        <w:tc>
          <w:tcPr>
            <w:tcW w:w="593" w:type="pct"/>
            <w:vAlign w:val="center"/>
          </w:tcPr>
          <w:p w:rsidR="007F7D3F" w:rsidRPr="00B67A94" w:rsidRDefault="007F7D3F" w:rsidP="00925959">
            <w:pPr>
              <w:jc w:val="center"/>
              <w:rPr>
                <w:rFonts w:ascii="Times New Roman" w:eastAsia="Times New Roman" w:hAnsi="Times New Roman" w:cs="Times New Roman"/>
                <w:sz w:val="20"/>
                <w:szCs w:val="20"/>
                <w:lang w:eastAsia="ru-RU"/>
              </w:rPr>
            </w:pPr>
            <w:r w:rsidRPr="00B67A94">
              <w:rPr>
                <w:rFonts w:ascii="Times New Roman" w:eastAsia="Times New Roman" w:hAnsi="Times New Roman" w:cs="Times New Roman"/>
                <w:sz w:val="20"/>
                <w:szCs w:val="20"/>
                <w:lang w:eastAsia="ru-RU"/>
              </w:rPr>
              <w:t>Диз. Топливо</w:t>
            </w:r>
          </w:p>
        </w:tc>
        <w:tc>
          <w:tcPr>
            <w:tcW w:w="435" w:type="pct"/>
            <w:vAlign w:val="center"/>
          </w:tcPr>
          <w:p w:rsidR="00793B1E" w:rsidRPr="00B67A94" w:rsidRDefault="00793B1E" w:rsidP="00793B1E">
            <w:pPr>
              <w:ind w:firstLine="7"/>
              <w:jc w:val="center"/>
              <w:rPr>
                <w:rFonts w:ascii="Times New Roman" w:hAnsi="Times New Roman" w:cs="Times New Roman"/>
                <w:sz w:val="20"/>
                <w:szCs w:val="20"/>
              </w:rPr>
            </w:pPr>
          </w:p>
        </w:tc>
        <w:tc>
          <w:tcPr>
            <w:tcW w:w="361" w:type="pct"/>
            <w:vAlign w:val="center"/>
          </w:tcPr>
          <w:p w:rsidR="007F7D3F" w:rsidRPr="00B67A94" w:rsidRDefault="007F7D3F" w:rsidP="00925959">
            <w:pPr>
              <w:jc w:val="center"/>
              <w:rPr>
                <w:rFonts w:ascii="Times New Roman" w:hAnsi="Times New Roman" w:cs="Times New Roman"/>
                <w:sz w:val="20"/>
                <w:szCs w:val="20"/>
              </w:rPr>
            </w:pPr>
          </w:p>
        </w:tc>
        <w:tc>
          <w:tcPr>
            <w:tcW w:w="294" w:type="pct"/>
            <w:vAlign w:val="center"/>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7F7D3F" w:rsidP="00617723">
            <w:pPr>
              <w:jc w:val="center"/>
              <w:rPr>
                <w:rFonts w:ascii="Times New Roman" w:hAnsi="Times New Roman" w:cs="Times New Roman"/>
                <w:sz w:val="20"/>
                <w:szCs w:val="20"/>
              </w:rPr>
            </w:pPr>
            <w:r w:rsidRPr="00B67A94">
              <w:rPr>
                <w:rFonts w:ascii="Times New Roman" w:hAnsi="Times New Roman" w:cs="Times New Roman"/>
                <w:sz w:val="20"/>
                <w:szCs w:val="20"/>
              </w:rPr>
              <w:t>0,66</w:t>
            </w: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1,0</w:t>
            </w:r>
          </w:p>
        </w:tc>
        <w:tc>
          <w:tcPr>
            <w:tcW w:w="359" w:type="pct"/>
          </w:tcPr>
          <w:p w:rsidR="007F7D3F" w:rsidRPr="00B67A94" w:rsidRDefault="007F7D3F" w:rsidP="00925959">
            <w:pPr>
              <w:jc w:val="center"/>
              <w:rPr>
                <w:rFonts w:ascii="Times New Roman" w:hAnsi="Times New Roman" w:cs="Times New Roman"/>
                <w:sz w:val="20"/>
                <w:szCs w:val="20"/>
              </w:rPr>
            </w:pPr>
          </w:p>
        </w:tc>
        <w:tc>
          <w:tcPr>
            <w:tcW w:w="354" w:type="pct"/>
          </w:tcPr>
          <w:p w:rsidR="007F7D3F" w:rsidRPr="00B67A94" w:rsidRDefault="007F7D3F" w:rsidP="00925959">
            <w:pPr>
              <w:jc w:val="center"/>
              <w:rPr>
                <w:rFonts w:ascii="Times New Roman" w:hAnsi="Times New Roman" w:cs="Times New Roman"/>
                <w:sz w:val="20"/>
                <w:szCs w:val="20"/>
              </w:rPr>
            </w:pPr>
          </w:p>
        </w:tc>
      </w:tr>
      <w:tr w:rsidR="00234819" w:rsidRPr="00234819" w:rsidTr="00234819">
        <w:tc>
          <w:tcPr>
            <w:tcW w:w="1239" w:type="pct"/>
            <w:vAlign w:val="center"/>
          </w:tcPr>
          <w:p w:rsidR="007F7D3F" w:rsidRPr="00B67A94"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Котельная № 5 (ул. Ленина 72а)</w:t>
            </w:r>
          </w:p>
        </w:tc>
        <w:tc>
          <w:tcPr>
            <w:tcW w:w="593" w:type="pct"/>
            <w:vAlign w:val="center"/>
          </w:tcPr>
          <w:p w:rsidR="007F7D3F" w:rsidRPr="00B67A94" w:rsidRDefault="007F7D3F" w:rsidP="00925959">
            <w:pPr>
              <w:jc w:val="center"/>
              <w:rPr>
                <w:rFonts w:ascii="Times New Roman" w:eastAsia="Times New Roman" w:hAnsi="Times New Roman" w:cs="Times New Roman"/>
                <w:sz w:val="20"/>
                <w:szCs w:val="20"/>
                <w:lang w:eastAsia="ru-RU"/>
              </w:rPr>
            </w:pPr>
          </w:p>
        </w:tc>
        <w:tc>
          <w:tcPr>
            <w:tcW w:w="435" w:type="pct"/>
            <w:vAlign w:val="center"/>
          </w:tcPr>
          <w:p w:rsidR="007F7D3F" w:rsidRPr="00B67A94" w:rsidRDefault="007F7D3F" w:rsidP="00925959">
            <w:pPr>
              <w:ind w:firstLine="7"/>
              <w:jc w:val="center"/>
              <w:rPr>
                <w:rFonts w:ascii="Times New Roman" w:hAnsi="Times New Roman" w:cs="Times New Roman"/>
                <w:sz w:val="20"/>
                <w:szCs w:val="20"/>
              </w:rPr>
            </w:pPr>
          </w:p>
        </w:tc>
        <w:tc>
          <w:tcPr>
            <w:tcW w:w="361" w:type="pct"/>
            <w:vAlign w:val="center"/>
          </w:tcPr>
          <w:p w:rsidR="007F7D3F" w:rsidRPr="00B67A94" w:rsidRDefault="007F7D3F" w:rsidP="00925959">
            <w:pPr>
              <w:jc w:val="center"/>
              <w:rPr>
                <w:rFonts w:ascii="Times New Roman" w:hAnsi="Times New Roman" w:cs="Times New Roman"/>
                <w:sz w:val="20"/>
                <w:szCs w:val="20"/>
              </w:rPr>
            </w:pPr>
          </w:p>
        </w:tc>
        <w:tc>
          <w:tcPr>
            <w:tcW w:w="294" w:type="pct"/>
            <w:vAlign w:val="center"/>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B67A94" w:rsidRDefault="007F7D3F" w:rsidP="00925959">
            <w:pPr>
              <w:jc w:val="center"/>
              <w:rPr>
                <w:rFonts w:ascii="Times New Roman" w:hAnsi="Times New Roman" w:cs="Times New Roman"/>
                <w:sz w:val="20"/>
                <w:szCs w:val="20"/>
              </w:rPr>
            </w:pPr>
          </w:p>
        </w:tc>
        <w:tc>
          <w:tcPr>
            <w:tcW w:w="313" w:type="pct"/>
          </w:tcPr>
          <w:p w:rsidR="007F7D3F" w:rsidRPr="00B67A94" w:rsidRDefault="007F7D3F" w:rsidP="00925959">
            <w:pPr>
              <w:jc w:val="center"/>
              <w:rPr>
                <w:rFonts w:ascii="Times New Roman" w:hAnsi="Times New Roman" w:cs="Times New Roman"/>
                <w:sz w:val="20"/>
                <w:szCs w:val="20"/>
              </w:rPr>
            </w:pPr>
          </w:p>
        </w:tc>
        <w:tc>
          <w:tcPr>
            <w:tcW w:w="334" w:type="pct"/>
          </w:tcPr>
          <w:p w:rsidR="007F7D3F" w:rsidRPr="00B67A94" w:rsidRDefault="007F7D3F" w:rsidP="00925959">
            <w:pPr>
              <w:jc w:val="center"/>
              <w:rPr>
                <w:rFonts w:ascii="Times New Roman" w:hAnsi="Times New Roman" w:cs="Times New Roman"/>
                <w:sz w:val="20"/>
                <w:szCs w:val="20"/>
              </w:rPr>
            </w:pPr>
          </w:p>
        </w:tc>
        <w:tc>
          <w:tcPr>
            <w:tcW w:w="359" w:type="pct"/>
          </w:tcPr>
          <w:p w:rsidR="007F7D3F" w:rsidRPr="00234819" w:rsidRDefault="007F7D3F" w:rsidP="00925959">
            <w:pPr>
              <w:jc w:val="center"/>
              <w:rPr>
                <w:rFonts w:ascii="Times New Roman" w:hAnsi="Times New Roman" w:cs="Times New Roman"/>
                <w:sz w:val="20"/>
                <w:szCs w:val="20"/>
              </w:rPr>
            </w:pPr>
            <w:r w:rsidRPr="00B67A94">
              <w:rPr>
                <w:rFonts w:ascii="Times New Roman" w:hAnsi="Times New Roman" w:cs="Times New Roman"/>
                <w:sz w:val="20"/>
                <w:szCs w:val="20"/>
              </w:rPr>
              <w:t>9,3</w:t>
            </w:r>
          </w:p>
        </w:tc>
        <w:tc>
          <w:tcPr>
            <w:tcW w:w="359" w:type="pct"/>
          </w:tcPr>
          <w:p w:rsidR="007F7D3F" w:rsidRPr="00234819" w:rsidRDefault="007F7D3F" w:rsidP="00925959">
            <w:pPr>
              <w:jc w:val="center"/>
              <w:rPr>
                <w:rFonts w:ascii="Times New Roman" w:hAnsi="Times New Roman" w:cs="Times New Roman"/>
                <w:sz w:val="20"/>
                <w:szCs w:val="20"/>
              </w:rPr>
            </w:pPr>
          </w:p>
        </w:tc>
        <w:tc>
          <w:tcPr>
            <w:tcW w:w="354" w:type="pct"/>
          </w:tcPr>
          <w:p w:rsidR="007F7D3F" w:rsidRPr="00234819" w:rsidRDefault="007F7D3F" w:rsidP="00925959">
            <w:pPr>
              <w:jc w:val="center"/>
              <w:rPr>
                <w:rFonts w:ascii="Times New Roman" w:hAnsi="Times New Roman" w:cs="Times New Roman"/>
                <w:sz w:val="20"/>
                <w:szCs w:val="20"/>
              </w:rPr>
            </w:pPr>
          </w:p>
        </w:tc>
      </w:tr>
    </w:tbl>
    <w:p w:rsidR="00ED1CA4" w:rsidRPr="00995D40" w:rsidRDefault="00ED1CA4" w:rsidP="00ED1CA4">
      <w:pPr>
        <w:spacing w:after="0" w:line="240" w:lineRule="auto"/>
        <w:ind w:firstLine="720"/>
        <w:jc w:val="both"/>
        <w:rPr>
          <w:rFonts w:ascii="Times New Roman" w:eastAsia="Times New Roman" w:hAnsi="Times New Roman" w:cs="Times New Roman"/>
          <w:color w:val="C0504D" w:themeColor="accent2"/>
          <w:sz w:val="28"/>
          <w:szCs w:val="28"/>
          <w:highlight w:val="yellow"/>
          <w:lang w:eastAsia="ru-RU"/>
        </w:rPr>
      </w:pPr>
    </w:p>
    <w:p w:rsidR="007F7D3F" w:rsidRDefault="007F7D3F" w:rsidP="004B4444">
      <w:pPr>
        <w:keepLines/>
        <w:spacing w:before="120" w:after="120" w:line="240" w:lineRule="auto"/>
        <w:ind w:left="1418"/>
        <w:jc w:val="both"/>
        <w:outlineLvl w:val="2"/>
        <w:rPr>
          <w:rFonts w:ascii="Times New Roman" w:eastAsiaTheme="majorEastAsia" w:hAnsi="Times New Roman" w:cs="Times New Roman"/>
          <w:b/>
          <w:bCs/>
          <w:sz w:val="28"/>
          <w:szCs w:val="28"/>
        </w:rPr>
        <w:sectPr w:rsidR="007F7D3F" w:rsidSect="007F7D3F">
          <w:pgSz w:w="16838" w:h="11906" w:orient="landscape"/>
          <w:pgMar w:top="1701" w:right="1134" w:bottom="851" w:left="1418" w:header="709" w:footer="902" w:gutter="0"/>
          <w:cols w:space="708"/>
          <w:docGrid w:linePitch="360"/>
        </w:sectPr>
      </w:pPr>
    </w:p>
    <w:p w:rsidR="00234819" w:rsidRPr="00234819" w:rsidRDefault="00234819" w:rsidP="00234819">
      <w:pPr>
        <w:widowControl w:val="0"/>
        <w:spacing w:after="0" w:line="240" w:lineRule="auto"/>
        <w:ind w:firstLine="709"/>
        <w:jc w:val="both"/>
        <w:rPr>
          <w:rFonts w:ascii="Times New Roman" w:hAnsi="Times New Roman" w:cs="Times New Roman"/>
          <w:sz w:val="28"/>
          <w:szCs w:val="24"/>
        </w:rPr>
      </w:pPr>
      <w:r w:rsidRPr="00234819">
        <w:rPr>
          <w:rFonts w:ascii="Times New Roman" w:hAnsi="Times New Roman" w:cs="Times New Roman"/>
          <w:sz w:val="28"/>
          <w:szCs w:val="24"/>
        </w:rPr>
        <w:t>Расчеты нормативного неснижаемого запаса топлива (ННЗТ) и  общего нормативного запаса топлива (ОНЗТ) выполнены в соответствии с «Инструкцией об организации в Минэнерго России работы по расчету и обоснованию нормативов создания запасов топлива на тепловых электростанциях и котельных», утвержденной приказом Министерства энергетики Российской Федерации от 10.08.2012</w:t>
      </w:r>
      <w:r w:rsidR="00A534E1">
        <w:rPr>
          <w:rFonts w:ascii="Times New Roman" w:hAnsi="Times New Roman" w:cs="Times New Roman"/>
          <w:sz w:val="28"/>
          <w:szCs w:val="24"/>
        </w:rPr>
        <w:t xml:space="preserve"> </w:t>
      </w:r>
      <w:r w:rsidRPr="00234819">
        <w:rPr>
          <w:rFonts w:ascii="Times New Roman" w:hAnsi="Times New Roman" w:cs="Times New Roman"/>
          <w:sz w:val="28"/>
          <w:szCs w:val="24"/>
        </w:rPr>
        <w:t xml:space="preserve"> № 377.</w:t>
      </w:r>
    </w:p>
    <w:p w:rsidR="00234819" w:rsidRPr="00F66855" w:rsidRDefault="00234819" w:rsidP="00234819">
      <w:pPr>
        <w:widowControl w:val="0"/>
        <w:spacing w:after="0" w:line="240" w:lineRule="auto"/>
        <w:ind w:firstLine="709"/>
        <w:jc w:val="both"/>
        <w:rPr>
          <w:rFonts w:ascii="Times New Roman" w:hAnsi="Times New Roman" w:cs="Times New Roman"/>
          <w:sz w:val="28"/>
          <w:szCs w:val="24"/>
        </w:rPr>
      </w:pPr>
      <w:r w:rsidRPr="00234819">
        <w:rPr>
          <w:rFonts w:ascii="Times New Roman" w:hAnsi="Times New Roman" w:cs="Times New Roman"/>
          <w:sz w:val="28"/>
          <w:szCs w:val="24"/>
        </w:rPr>
        <w:t>Количество суток, на которые</w:t>
      </w:r>
      <w:r w:rsidRPr="00F66855">
        <w:rPr>
          <w:rFonts w:ascii="Times New Roman" w:hAnsi="Times New Roman" w:cs="Times New Roman"/>
          <w:sz w:val="28"/>
          <w:szCs w:val="24"/>
        </w:rPr>
        <w:t xml:space="preserve"> рассчитывается ННЗТ, определяется фактическим временем, необходимым для доставки топлива от поставщика или базовых складов, и временем, необходимым на погрузо-разгрузочные работы.</w:t>
      </w:r>
    </w:p>
    <w:p w:rsidR="00234819" w:rsidRDefault="00234819" w:rsidP="00234819">
      <w:pPr>
        <w:widowControl w:val="0"/>
        <w:spacing w:after="0" w:line="240" w:lineRule="auto"/>
        <w:ind w:firstLine="709"/>
        <w:jc w:val="both"/>
        <w:rPr>
          <w:rFonts w:ascii="Times New Roman" w:hAnsi="Times New Roman" w:cs="Times New Roman"/>
          <w:sz w:val="28"/>
          <w:szCs w:val="24"/>
        </w:rPr>
      </w:pPr>
      <w:r w:rsidRPr="00F66855">
        <w:rPr>
          <w:rFonts w:ascii="Times New Roman" w:hAnsi="Times New Roman" w:cs="Times New Roman"/>
          <w:sz w:val="28"/>
          <w:szCs w:val="24"/>
        </w:rPr>
        <w:t>Нормативный эксплуатационный запас топлива (НЭЗТ) не рассчитывался, т.к. на протяжении последних трех лет снижение подачи газа в период похолоданий отсутствовало. Поэтому ОНЗТ численно равен ННЗТ.</w:t>
      </w:r>
    </w:p>
    <w:p w:rsidR="0068401D" w:rsidRPr="0068401D" w:rsidRDefault="0068401D" w:rsidP="0068401D">
      <w:pPr>
        <w:widowControl w:val="0"/>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У ПАО «СУЭНКО» </w:t>
      </w:r>
      <w:r w:rsidRPr="0068401D">
        <w:rPr>
          <w:rFonts w:ascii="Times New Roman" w:hAnsi="Times New Roman" w:cs="Times New Roman"/>
          <w:sz w:val="28"/>
          <w:szCs w:val="24"/>
        </w:rPr>
        <w:t xml:space="preserve">заключен договор с ООО </w:t>
      </w:r>
      <w:r>
        <w:rPr>
          <w:rFonts w:ascii="Times New Roman" w:hAnsi="Times New Roman" w:cs="Times New Roman"/>
          <w:sz w:val="28"/>
          <w:szCs w:val="24"/>
        </w:rPr>
        <w:t>«</w:t>
      </w:r>
      <w:r w:rsidRPr="0068401D">
        <w:rPr>
          <w:rFonts w:ascii="Times New Roman" w:hAnsi="Times New Roman" w:cs="Times New Roman"/>
          <w:sz w:val="28"/>
          <w:szCs w:val="24"/>
        </w:rPr>
        <w:t>Газсервис</w:t>
      </w:r>
      <w:r>
        <w:rPr>
          <w:rFonts w:ascii="Times New Roman" w:hAnsi="Times New Roman" w:cs="Times New Roman"/>
          <w:sz w:val="28"/>
          <w:szCs w:val="24"/>
        </w:rPr>
        <w:t>»</w:t>
      </w:r>
      <w:r w:rsidRPr="0068401D">
        <w:rPr>
          <w:rFonts w:ascii="Times New Roman" w:hAnsi="Times New Roman" w:cs="Times New Roman"/>
          <w:sz w:val="28"/>
          <w:szCs w:val="24"/>
        </w:rPr>
        <w:t xml:space="preserve"> на хранение и поставку аварийного топлива (дизельное топливо 8,2 тн, сжиженный газ 10 тн)  в случае возникновения аварийной ситуации</w:t>
      </w:r>
      <w:r>
        <w:rPr>
          <w:rFonts w:ascii="Times New Roman" w:hAnsi="Times New Roman" w:cs="Times New Roman"/>
          <w:sz w:val="28"/>
          <w:szCs w:val="24"/>
        </w:rPr>
        <w:t>.</w:t>
      </w:r>
    </w:p>
    <w:p w:rsidR="0068401D" w:rsidRPr="00F66855" w:rsidRDefault="0068401D" w:rsidP="00234819">
      <w:pPr>
        <w:widowControl w:val="0"/>
        <w:spacing w:after="0" w:line="240" w:lineRule="auto"/>
        <w:ind w:firstLine="709"/>
        <w:jc w:val="both"/>
        <w:rPr>
          <w:rFonts w:ascii="Times New Roman" w:hAnsi="Times New Roman" w:cs="Times New Roman"/>
          <w:sz w:val="28"/>
          <w:szCs w:val="24"/>
        </w:rPr>
      </w:pPr>
    </w:p>
    <w:p w:rsidR="00ED1CA4" w:rsidRPr="00C91457" w:rsidRDefault="00ED1CA4" w:rsidP="004B4444">
      <w:pPr>
        <w:keepLines/>
        <w:spacing w:before="120" w:after="120" w:line="240" w:lineRule="auto"/>
        <w:ind w:left="1418"/>
        <w:jc w:val="both"/>
        <w:outlineLvl w:val="2"/>
        <w:rPr>
          <w:rFonts w:ascii="Times New Roman" w:eastAsiaTheme="majorEastAsia" w:hAnsi="Times New Roman" w:cs="Times New Roman"/>
          <w:b/>
          <w:bCs/>
          <w:sz w:val="28"/>
          <w:szCs w:val="28"/>
        </w:rPr>
      </w:pPr>
      <w:bookmarkStart w:id="21" w:name="_Toc444693123"/>
      <w:r w:rsidRPr="00C91457">
        <w:rPr>
          <w:rFonts w:ascii="Times New Roman" w:eastAsiaTheme="majorEastAsia" w:hAnsi="Times New Roman" w:cs="Times New Roman"/>
          <w:b/>
          <w:bCs/>
          <w:sz w:val="28"/>
          <w:szCs w:val="28"/>
        </w:rPr>
        <w:t>в) Описание особенностей характеристик топлив в зависимости от мест поставки</w:t>
      </w:r>
      <w:bookmarkEnd w:id="21"/>
    </w:p>
    <w:p w:rsidR="00ED1CA4" w:rsidRPr="00F66855" w:rsidRDefault="00044AFB" w:rsidP="00ED1CA4">
      <w:pPr>
        <w:widowControl w:val="0"/>
        <w:spacing w:after="0" w:line="240" w:lineRule="auto"/>
        <w:ind w:firstLine="709"/>
        <w:jc w:val="both"/>
        <w:rPr>
          <w:rFonts w:ascii="Times New Roman" w:hAnsi="Times New Roman" w:cs="Times New Roman"/>
          <w:sz w:val="28"/>
          <w:szCs w:val="24"/>
        </w:rPr>
      </w:pPr>
      <w:r w:rsidRPr="00F66855">
        <w:rPr>
          <w:rFonts w:ascii="Times New Roman" w:hAnsi="Times New Roman" w:cs="Times New Roman"/>
          <w:sz w:val="28"/>
          <w:szCs w:val="24"/>
        </w:rPr>
        <w:t>Поставка</w:t>
      </w:r>
      <w:r w:rsidR="00ED1CA4" w:rsidRPr="00F66855">
        <w:rPr>
          <w:rFonts w:ascii="Times New Roman" w:hAnsi="Times New Roman" w:cs="Times New Roman"/>
          <w:sz w:val="28"/>
          <w:szCs w:val="24"/>
        </w:rPr>
        <w:t xml:space="preserve"> природного газа на котельные </w:t>
      </w:r>
      <w:r w:rsidRPr="00F66855">
        <w:rPr>
          <w:rFonts w:ascii="Times New Roman" w:hAnsi="Times New Roman" w:cs="Times New Roman"/>
          <w:sz w:val="28"/>
          <w:szCs w:val="24"/>
        </w:rPr>
        <w:t>г. Тобольска осуществляе</w:t>
      </w:r>
      <w:r w:rsidR="00ED1CA4" w:rsidRPr="00F66855">
        <w:rPr>
          <w:rFonts w:ascii="Times New Roman" w:hAnsi="Times New Roman" w:cs="Times New Roman"/>
          <w:sz w:val="28"/>
          <w:szCs w:val="24"/>
        </w:rPr>
        <w:t>тся</w:t>
      </w:r>
      <w:r w:rsidRPr="00F66855">
        <w:rPr>
          <w:rFonts w:ascii="Times New Roman" w:hAnsi="Times New Roman" w:cs="Times New Roman"/>
          <w:sz w:val="28"/>
          <w:szCs w:val="24"/>
        </w:rPr>
        <w:t xml:space="preserve"> по газопроводу Уренгой-Сургут-Челябинск, СРТО-Омск</w:t>
      </w:r>
      <w:r w:rsidR="00ED1CA4" w:rsidRPr="00F66855">
        <w:rPr>
          <w:rFonts w:ascii="Times New Roman" w:hAnsi="Times New Roman" w:cs="Times New Roman"/>
          <w:sz w:val="28"/>
          <w:szCs w:val="24"/>
        </w:rPr>
        <w:t>.</w:t>
      </w:r>
    </w:p>
    <w:p w:rsidR="00ED1CA4" w:rsidRPr="00F66855" w:rsidRDefault="00ED1CA4" w:rsidP="00ED1CA4">
      <w:pPr>
        <w:widowControl w:val="0"/>
        <w:spacing w:after="0" w:line="240" w:lineRule="auto"/>
        <w:ind w:firstLine="709"/>
        <w:jc w:val="both"/>
        <w:rPr>
          <w:rFonts w:ascii="Times New Roman" w:hAnsi="Times New Roman" w:cs="Times New Roman"/>
          <w:sz w:val="28"/>
          <w:szCs w:val="24"/>
        </w:rPr>
      </w:pPr>
      <w:r w:rsidRPr="00F66855">
        <w:rPr>
          <w:rFonts w:ascii="Times New Roman" w:hAnsi="Times New Roman" w:cs="Times New Roman"/>
          <w:sz w:val="28"/>
          <w:szCs w:val="24"/>
        </w:rPr>
        <w:t>Соста</w:t>
      </w:r>
      <w:r w:rsidR="00044AFB" w:rsidRPr="00F66855">
        <w:rPr>
          <w:rFonts w:ascii="Times New Roman" w:hAnsi="Times New Roman" w:cs="Times New Roman"/>
          <w:sz w:val="28"/>
          <w:szCs w:val="24"/>
        </w:rPr>
        <w:t xml:space="preserve">в и качество газа для котельных </w:t>
      </w:r>
      <w:r w:rsidRPr="00F66855">
        <w:rPr>
          <w:rFonts w:ascii="Times New Roman" w:hAnsi="Times New Roman" w:cs="Times New Roman"/>
          <w:sz w:val="28"/>
          <w:szCs w:val="24"/>
        </w:rPr>
        <w:t xml:space="preserve">определены паспортом качества </w:t>
      </w:r>
      <w:r w:rsidR="00044AFB" w:rsidRPr="00F66855">
        <w:rPr>
          <w:rFonts w:ascii="Times New Roman" w:hAnsi="Times New Roman" w:cs="Times New Roman"/>
          <w:sz w:val="28"/>
          <w:szCs w:val="24"/>
        </w:rPr>
        <w:t>газа</w:t>
      </w:r>
      <w:r w:rsidR="00226E19">
        <w:rPr>
          <w:rFonts w:ascii="Times New Roman" w:hAnsi="Times New Roman" w:cs="Times New Roman"/>
          <w:sz w:val="28"/>
          <w:szCs w:val="24"/>
        </w:rPr>
        <w:t xml:space="preserve"> </w:t>
      </w:r>
      <w:r w:rsidR="00044AFB" w:rsidRPr="00F66855">
        <w:rPr>
          <w:rFonts w:ascii="Times New Roman" w:hAnsi="Times New Roman" w:cs="Times New Roman"/>
          <w:sz w:val="28"/>
          <w:szCs w:val="24"/>
        </w:rPr>
        <w:t>(№ 14 от 29.12.2012</w:t>
      </w:r>
      <w:r w:rsidRPr="00F66855">
        <w:rPr>
          <w:rFonts w:ascii="Times New Roman" w:hAnsi="Times New Roman" w:cs="Times New Roman"/>
          <w:sz w:val="28"/>
          <w:szCs w:val="24"/>
        </w:rPr>
        <w:t xml:space="preserve">) по результатам испытания газа горючего природного, проводимых в химической лаборатории </w:t>
      </w:r>
      <w:r w:rsidR="00D12033" w:rsidRPr="00F66855">
        <w:rPr>
          <w:rFonts w:ascii="Times New Roman" w:hAnsi="Times New Roman" w:cs="Times New Roman"/>
          <w:sz w:val="28"/>
          <w:szCs w:val="24"/>
        </w:rPr>
        <w:t>Тюменского</w:t>
      </w:r>
      <w:r w:rsidRPr="00F66855">
        <w:rPr>
          <w:rFonts w:ascii="Times New Roman" w:hAnsi="Times New Roman" w:cs="Times New Roman"/>
          <w:sz w:val="28"/>
          <w:szCs w:val="24"/>
        </w:rPr>
        <w:t xml:space="preserve"> ЛПУМГ ООО «Газпром трансга</w:t>
      </w:r>
      <w:r w:rsidR="003C3242">
        <w:rPr>
          <w:rFonts w:ascii="Times New Roman" w:hAnsi="Times New Roman" w:cs="Times New Roman"/>
          <w:sz w:val="28"/>
          <w:szCs w:val="24"/>
        </w:rPr>
        <w:t>з Сургут» ОАО «Газпром» (табл. </w:t>
      </w:r>
      <w:r w:rsidR="00617723">
        <w:rPr>
          <w:rFonts w:ascii="Times New Roman" w:hAnsi="Times New Roman" w:cs="Times New Roman"/>
          <w:sz w:val="28"/>
          <w:szCs w:val="24"/>
        </w:rPr>
        <w:t>9</w:t>
      </w:r>
      <w:r w:rsidRPr="00F66855">
        <w:rPr>
          <w:rFonts w:ascii="Times New Roman" w:hAnsi="Times New Roman" w:cs="Times New Roman"/>
          <w:sz w:val="28"/>
          <w:szCs w:val="24"/>
        </w:rPr>
        <w:t>).</w:t>
      </w:r>
    </w:p>
    <w:p w:rsidR="00F4163F" w:rsidRPr="00F4163F" w:rsidRDefault="00F4163F" w:rsidP="00F4163F">
      <w:pPr>
        <w:pStyle w:val="af0"/>
        <w:jc w:val="right"/>
        <w:rPr>
          <w:rFonts w:ascii="Times New Roman" w:eastAsia="Times New Roman" w:hAnsi="Times New Roman" w:cs="Times New Roman"/>
          <w:b w:val="0"/>
          <w:bCs w:val="0"/>
          <w:color w:val="auto"/>
          <w:sz w:val="24"/>
          <w:szCs w:val="24"/>
          <w:lang w:eastAsia="ru-RU"/>
        </w:rPr>
      </w:pPr>
      <w:r w:rsidRPr="00F4163F">
        <w:rPr>
          <w:rFonts w:ascii="Times New Roman" w:hAnsi="Times New Roman" w:cs="Times New Roman"/>
          <w:color w:val="auto"/>
          <w:sz w:val="24"/>
          <w:szCs w:val="24"/>
        </w:rPr>
        <w:t xml:space="preserve">Таблица </w:t>
      </w:r>
      <w:r w:rsidRPr="00F4163F">
        <w:rPr>
          <w:rFonts w:ascii="Times New Roman" w:hAnsi="Times New Roman" w:cs="Times New Roman"/>
          <w:color w:val="auto"/>
          <w:sz w:val="24"/>
          <w:szCs w:val="24"/>
        </w:rPr>
        <w:fldChar w:fldCharType="begin"/>
      </w:r>
      <w:r w:rsidRPr="00F4163F">
        <w:rPr>
          <w:rFonts w:ascii="Times New Roman" w:hAnsi="Times New Roman" w:cs="Times New Roman"/>
          <w:color w:val="auto"/>
          <w:sz w:val="24"/>
          <w:szCs w:val="24"/>
        </w:rPr>
        <w:instrText xml:space="preserve"> SEQ Таблица \* ARABIC </w:instrText>
      </w:r>
      <w:r w:rsidRPr="00F4163F">
        <w:rPr>
          <w:rFonts w:ascii="Times New Roman" w:hAnsi="Times New Roman" w:cs="Times New Roman"/>
          <w:color w:val="auto"/>
          <w:sz w:val="24"/>
          <w:szCs w:val="24"/>
        </w:rPr>
        <w:fldChar w:fldCharType="separate"/>
      </w:r>
      <w:r w:rsidR="007F38DF">
        <w:rPr>
          <w:rFonts w:ascii="Times New Roman" w:hAnsi="Times New Roman" w:cs="Times New Roman"/>
          <w:noProof/>
          <w:color w:val="auto"/>
          <w:sz w:val="24"/>
          <w:szCs w:val="24"/>
        </w:rPr>
        <w:t>9</w:t>
      </w:r>
      <w:r w:rsidRPr="00F4163F">
        <w:rPr>
          <w:rFonts w:ascii="Times New Roman" w:hAnsi="Times New Roman" w:cs="Times New Roman"/>
          <w:color w:val="auto"/>
          <w:sz w:val="24"/>
          <w:szCs w:val="24"/>
        </w:rPr>
        <w:fldChar w:fldCharType="end"/>
      </w:r>
    </w:p>
    <w:p w:rsidR="00ED1CA4" w:rsidRPr="00F66855" w:rsidRDefault="00ED1CA4" w:rsidP="00623E34">
      <w:pPr>
        <w:spacing w:after="120" w:line="240" w:lineRule="auto"/>
        <w:jc w:val="center"/>
        <w:rPr>
          <w:rFonts w:ascii="Times New Roman" w:eastAsia="Times New Roman" w:hAnsi="Times New Roman" w:cs="Times New Roman"/>
          <w:b/>
          <w:sz w:val="24"/>
          <w:szCs w:val="24"/>
          <w:lang w:eastAsia="ru-RU"/>
        </w:rPr>
      </w:pPr>
      <w:r w:rsidRPr="00F66855">
        <w:rPr>
          <w:rFonts w:ascii="Times New Roman" w:eastAsia="Times New Roman" w:hAnsi="Times New Roman" w:cs="Times New Roman"/>
          <w:b/>
          <w:sz w:val="24"/>
          <w:szCs w:val="24"/>
          <w:lang w:eastAsia="ru-RU"/>
        </w:rPr>
        <w:t>Паспорт качества га</w:t>
      </w:r>
      <w:r w:rsidR="00D12033" w:rsidRPr="00F66855">
        <w:rPr>
          <w:rFonts w:ascii="Times New Roman" w:eastAsia="Times New Roman" w:hAnsi="Times New Roman" w:cs="Times New Roman"/>
          <w:b/>
          <w:sz w:val="24"/>
          <w:szCs w:val="24"/>
          <w:lang w:eastAsia="ru-RU"/>
        </w:rPr>
        <w:t>за (№ 14 от 29.12</w:t>
      </w:r>
      <w:r w:rsidRPr="00F66855">
        <w:rPr>
          <w:rFonts w:ascii="Times New Roman" w:eastAsia="Times New Roman" w:hAnsi="Times New Roman" w:cs="Times New Roman"/>
          <w:b/>
          <w:sz w:val="24"/>
          <w:szCs w:val="24"/>
          <w:lang w:eastAsia="ru-RU"/>
        </w:rPr>
        <w:t>.2012)</w:t>
      </w:r>
    </w:p>
    <w:tbl>
      <w:tblPr>
        <w:tblStyle w:val="af6"/>
        <w:tblW w:w="0" w:type="auto"/>
        <w:tblLook w:val="04A0" w:firstRow="1" w:lastRow="0" w:firstColumn="1" w:lastColumn="0" w:noHBand="0" w:noVBand="1"/>
      </w:tblPr>
      <w:tblGrid>
        <w:gridCol w:w="765"/>
        <w:gridCol w:w="2979"/>
        <w:gridCol w:w="1079"/>
        <w:gridCol w:w="2098"/>
        <w:gridCol w:w="1504"/>
        <w:gridCol w:w="1146"/>
      </w:tblGrid>
      <w:tr w:rsidR="00F66855" w:rsidRPr="00234819" w:rsidTr="00427286">
        <w:trPr>
          <w:tblHeader/>
        </w:trPr>
        <w:tc>
          <w:tcPr>
            <w:tcW w:w="807" w:type="dxa"/>
            <w:vAlign w:val="center"/>
          </w:tcPr>
          <w:p w:rsidR="00ED1CA4" w:rsidRPr="00234819" w:rsidRDefault="00ED1CA4" w:rsidP="00ED1CA4">
            <w:pPr>
              <w:widowControl w:val="0"/>
              <w:spacing w:after="200" w:line="276" w:lineRule="auto"/>
              <w:jc w:val="center"/>
              <w:rPr>
                <w:rFonts w:ascii="Times New Roman" w:hAnsi="Times New Roman" w:cs="Times New Roman"/>
                <w:b/>
                <w:sz w:val="20"/>
                <w:szCs w:val="20"/>
              </w:rPr>
            </w:pPr>
            <w:r w:rsidRPr="00234819">
              <w:rPr>
                <w:rFonts w:ascii="Times New Roman" w:hAnsi="Times New Roman" w:cs="Times New Roman"/>
                <w:b/>
                <w:sz w:val="20"/>
                <w:szCs w:val="20"/>
              </w:rPr>
              <w:t>№ п/п</w:t>
            </w:r>
          </w:p>
        </w:tc>
        <w:tc>
          <w:tcPr>
            <w:tcW w:w="3206" w:type="dxa"/>
            <w:vAlign w:val="center"/>
          </w:tcPr>
          <w:p w:rsidR="00ED1CA4" w:rsidRPr="00234819" w:rsidRDefault="00ED1CA4" w:rsidP="00ED1CA4">
            <w:pPr>
              <w:widowControl w:val="0"/>
              <w:spacing w:after="200" w:line="276" w:lineRule="auto"/>
              <w:jc w:val="center"/>
              <w:rPr>
                <w:rFonts w:ascii="Times New Roman" w:hAnsi="Times New Roman" w:cs="Times New Roman"/>
                <w:b/>
                <w:sz w:val="20"/>
                <w:szCs w:val="20"/>
              </w:rPr>
            </w:pPr>
            <w:r w:rsidRPr="00234819">
              <w:rPr>
                <w:rFonts w:ascii="Times New Roman" w:hAnsi="Times New Roman" w:cs="Times New Roman"/>
                <w:b/>
                <w:sz w:val="20"/>
                <w:szCs w:val="20"/>
              </w:rPr>
              <w:t>Наименование показателя</w:t>
            </w:r>
          </w:p>
        </w:tc>
        <w:tc>
          <w:tcPr>
            <w:tcW w:w="1099" w:type="dxa"/>
            <w:vAlign w:val="center"/>
          </w:tcPr>
          <w:p w:rsidR="00ED1CA4" w:rsidRPr="00234819" w:rsidRDefault="00ED1CA4" w:rsidP="00ED1CA4">
            <w:pPr>
              <w:widowControl w:val="0"/>
              <w:spacing w:after="200" w:line="276" w:lineRule="auto"/>
              <w:jc w:val="center"/>
              <w:rPr>
                <w:rFonts w:ascii="Times New Roman" w:hAnsi="Times New Roman" w:cs="Times New Roman"/>
                <w:b/>
                <w:sz w:val="20"/>
                <w:szCs w:val="20"/>
              </w:rPr>
            </w:pPr>
            <w:r w:rsidRPr="00234819">
              <w:rPr>
                <w:rFonts w:ascii="Times New Roman" w:hAnsi="Times New Roman" w:cs="Times New Roman"/>
                <w:b/>
                <w:sz w:val="20"/>
                <w:szCs w:val="20"/>
              </w:rPr>
              <w:t>Ед. изм.</w:t>
            </w:r>
          </w:p>
        </w:tc>
        <w:tc>
          <w:tcPr>
            <w:tcW w:w="2236" w:type="dxa"/>
            <w:vAlign w:val="center"/>
          </w:tcPr>
          <w:p w:rsidR="00ED1CA4" w:rsidRPr="00234819" w:rsidRDefault="00ED1CA4" w:rsidP="00ED1CA4">
            <w:pPr>
              <w:widowControl w:val="0"/>
              <w:spacing w:after="200" w:line="276" w:lineRule="auto"/>
              <w:jc w:val="center"/>
              <w:rPr>
                <w:rFonts w:ascii="Times New Roman" w:hAnsi="Times New Roman" w:cs="Times New Roman"/>
                <w:b/>
                <w:sz w:val="20"/>
                <w:szCs w:val="20"/>
              </w:rPr>
            </w:pPr>
            <w:r w:rsidRPr="00234819">
              <w:rPr>
                <w:rFonts w:ascii="Times New Roman" w:hAnsi="Times New Roman" w:cs="Times New Roman"/>
                <w:b/>
                <w:sz w:val="20"/>
                <w:szCs w:val="20"/>
              </w:rPr>
              <w:t>Метод испытания</w:t>
            </w:r>
          </w:p>
        </w:tc>
        <w:tc>
          <w:tcPr>
            <w:tcW w:w="1553" w:type="dxa"/>
            <w:vAlign w:val="center"/>
          </w:tcPr>
          <w:p w:rsidR="00ED1CA4" w:rsidRPr="00234819" w:rsidRDefault="00ED1CA4" w:rsidP="00ED1CA4">
            <w:pPr>
              <w:widowControl w:val="0"/>
              <w:spacing w:after="200" w:line="276" w:lineRule="auto"/>
              <w:jc w:val="center"/>
              <w:rPr>
                <w:rFonts w:ascii="Times New Roman" w:hAnsi="Times New Roman" w:cs="Times New Roman"/>
                <w:b/>
                <w:sz w:val="20"/>
                <w:szCs w:val="20"/>
              </w:rPr>
            </w:pPr>
            <w:r w:rsidRPr="00234819">
              <w:rPr>
                <w:rFonts w:ascii="Times New Roman" w:hAnsi="Times New Roman" w:cs="Times New Roman"/>
                <w:b/>
                <w:sz w:val="20"/>
                <w:szCs w:val="20"/>
              </w:rPr>
              <w:t>Норма</w:t>
            </w:r>
          </w:p>
        </w:tc>
        <w:tc>
          <w:tcPr>
            <w:tcW w:w="954" w:type="dxa"/>
            <w:vAlign w:val="center"/>
          </w:tcPr>
          <w:p w:rsidR="00ED1CA4" w:rsidRPr="00234819" w:rsidRDefault="00ED1CA4" w:rsidP="00ED1CA4">
            <w:pPr>
              <w:widowControl w:val="0"/>
              <w:spacing w:after="200" w:line="276" w:lineRule="auto"/>
              <w:jc w:val="center"/>
              <w:rPr>
                <w:rFonts w:ascii="Times New Roman" w:hAnsi="Times New Roman" w:cs="Times New Roman"/>
                <w:b/>
                <w:sz w:val="20"/>
                <w:szCs w:val="20"/>
              </w:rPr>
            </w:pPr>
            <w:r w:rsidRPr="00234819">
              <w:rPr>
                <w:rFonts w:ascii="Times New Roman" w:hAnsi="Times New Roman" w:cs="Times New Roman"/>
                <w:b/>
                <w:sz w:val="20"/>
                <w:szCs w:val="20"/>
              </w:rPr>
              <w:t>Факт</w:t>
            </w:r>
          </w:p>
        </w:tc>
      </w:tr>
      <w:tr w:rsidR="00F66855" w:rsidRPr="00234819" w:rsidTr="00D13D70">
        <w:tc>
          <w:tcPr>
            <w:tcW w:w="807"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1</w:t>
            </w:r>
          </w:p>
        </w:tc>
        <w:tc>
          <w:tcPr>
            <w:tcW w:w="3206" w:type="dxa"/>
            <w:vAlign w:val="center"/>
          </w:tcPr>
          <w:p w:rsidR="00ED1CA4" w:rsidRPr="00234819" w:rsidRDefault="00ED1CA4" w:rsidP="00925959">
            <w:pPr>
              <w:widowControl w:val="0"/>
              <w:spacing w:line="276" w:lineRule="auto"/>
              <w:rPr>
                <w:rFonts w:ascii="Times New Roman" w:hAnsi="Times New Roman" w:cs="Times New Roman"/>
                <w:sz w:val="20"/>
                <w:szCs w:val="20"/>
              </w:rPr>
            </w:pPr>
            <w:r w:rsidRPr="00234819">
              <w:rPr>
                <w:rFonts w:ascii="Times New Roman" w:hAnsi="Times New Roman" w:cs="Times New Roman"/>
                <w:sz w:val="20"/>
                <w:szCs w:val="20"/>
              </w:rPr>
              <w:t>Теплота сгорания низшая при 20°С и 101 325 Па</w:t>
            </w:r>
          </w:p>
        </w:tc>
        <w:tc>
          <w:tcPr>
            <w:tcW w:w="1099"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МДЖ/м³ (ккл/м³)</w:t>
            </w:r>
          </w:p>
        </w:tc>
        <w:tc>
          <w:tcPr>
            <w:tcW w:w="2236"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ГОСТ 31369-2008</w:t>
            </w:r>
          </w:p>
        </w:tc>
        <w:tc>
          <w:tcPr>
            <w:tcW w:w="1553"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не менее 31,80 (7600)</w:t>
            </w:r>
          </w:p>
        </w:tc>
        <w:tc>
          <w:tcPr>
            <w:tcW w:w="954" w:type="dxa"/>
            <w:vAlign w:val="center"/>
          </w:tcPr>
          <w:p w:rsidR="00ED1CA4" w:rsidRPr="00234819" w:rsidRDefault="00D12033"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33,45</w:t>
            </w:r>
          </w:p>
          <w:p w:rsidR="00ED1CA4" w:rsidRPr="00234819" w:rsidRDefault="00D12033"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(7989</w:t>
            </w:r>
            <w:r w:rsidR="00ED1CA4" w:rsidRPr="00234819">
              <w:rPr>
                <w:rFonts w:ascii="Times New Roman" w:hAnsi="Times New Roman" w:cs="Times New Roman"/>
                <w:sz w:val="20"/>
                <w:szCs w:val="20"/>
              </w:rPr>
              <w:t>)</w:t>
            </w:r>
          </w:p>
        </w:tc>
      </w:tr>
      <w:tr w:rsidR="00F66855" w:rsidRPr="00234819" w:rsidTr="00D13D70">
        <w:tc>
          <w:tcPr>
            <w:tcW w:w="807"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2</w:t>
            </w:r>
          </w:p>
        </w:tc>
        <w:tc>
          <w:tcPr>
            <w:tcW w:w="3206" w:type="dxa"/>
            <w:vAlign w:val="center"/>
          </w:tcPr>
          <w:p w:rsidR="00ED1CA4" w:rsidRPr="00234819" w:rsidRDefault="00ED1CA4" w:rsidP="00925959">
            <w:pPr>
              <w:widowControl w:val="0"/>
              <w:spacing w:line="276" w:lineRule="auto"/>
              <w:rPr>
                <w:rFonts w:ascii="Times New Roman" w:hAnsi="Times New Roman" w:cs="Times New Roman"/>
                <w:sz w:val="20"/>
                <w:szCs w:val="20"/>
              </w:rPr>
            </w:pPr>
            <w:r w:rsidRPr="00234819">
              <w:rPr>
                <w:rFonts w:ascii="Times New Roman" w:hAnsi="Times New Roman" w:cs="Times New Roman"/>
                <w:sz w:val="20"/>
                <w:szCs w:val="20"/>
              </w:rPr>
              <w:t>Молярная доля кислорода</w:t>
            </w:r>
          </w:p>
        </w:tc>
        <w:tc>
          <w:tcPr>
            <w:tcW w:w="1099"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w:t>
            </w:r>
          </w:p>
        </w:tc>
        <w:tc>
          <w:tcPr>
            <w:tcW w:w="2236"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ГОСТ 31371.7-2008</w:t>
            </w:r>
          </w:p>
        </w:tc>
        <w:tc>
          <w:tcPr>
            <w:tcW w:w="1553" w:type="dxa"/>
            <w:vAlign w:val="center"/>
          </w:tcPr>
          <w:p w:rsidR="00ED1CA4" w:rsidRPr="00234819" w:rsidRDefault="00D12033"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не более 1,0</w:t>
            </w:r>
          </w:p>
        </w:tc>
        <w:tc>
          <w:tcPr>
            <w:tcW w:w="954" w:type="dxa"/>
            <w:vAlign w:val="center"/>
          </w:tcPr>
          <w:p w:rsidR="00ED1CA4" w:rsidRPr="00234819" w:rsidRDefault="00D12033"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0,014</w:t>
            </w:r>
          </w:p>
        </w:tc>
      </w:tr>
      <w:tr w:rsidR="00F66855" w:rsidRPr="00234819" w:rsidTr="00D13D70">
        <w:tc>
          <w:tcPr>
            <w:tcW w:w="807"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3</w:t>
            </w:r>
          </w:p>
        </w:tc>
        <w:tc>
          <w:tcPr>
            <w:tcW w:w="3206" w:type="dxa"/>
            <w:vAlign w:val="center"/>
          </w:tcPr>
          <w:p w:rsidR="00F66855" w:rsidRPr="00234819" w:rsidRDefault="00F66855" w:rsidP="00925959">
            <w:pPr>
              <w:widowControl w:val="0"/>
              <w:rPr>
                <w:rFonts w:ascii="Times New Roman" w:hAnsi="Times New Roman" w:cs="Times New Roman"/>
                <w:sz w:val="20"/>
                <w:szCs w:val="20"/>
              </w:rPr>
            </w:pPr>
            <w:r w:rsidRPr="00234819">
              <w:rPr>
                <w:rFonts w:ascii="Times New Roman" w:hAnsi="Times New Roman" w:cs="Times New Roman"/>
                <w:sz w:val="20"/>
                <w:szCs w:val="20"/>
              </w:rPr>
              <w:t>Массовая концентрация сероводорода</w:t>
            </w:r>
          </w:p>
        </w:tc>
        <w:tc>
          <w:tcPr>
            <w:tcW w:w="1099"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г/м</w:t>
            </w:r>
            <w:r w:rsidRPr="00234819">
              <w:rPr>
                <w:rFonts w:ascii="Times New Roman" w:hAnsi="Times New Roman" w:cs="Times New Roman"/>
                <w:sz w:val="20"/>
                <w:szCs w:val="20"/>
                <w:vertAlign w:val="superscript"/>
              </w:rPr>
              <w:t>3</w:t>
            </w:r>
          </w:p>
        </w:tc>
        <w:tc>
          <w:tcPr>
            <w:tcW w:w="2236"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ГОСТ 22387.2-97</w:t>
            </w:r>
          </w:p>
        </w:tc>
        <w:tc>
          <w:tcPr>
            <w:tcW w:w="1553"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не более 0,02</w:t>
            </w:r>
          </w:p>
        </w:tc>
        <w:tc>
          <w:tcPr>
            <w:tcW w:w="954"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0,0006</w:t>
            </w:r>
          </w:p>
        </w:tc>
      </w:tr>
      <w:tr w:rsidR="00F66855" w:rsidRPr="00234819" w:rsidTr="00D13D70">
        <w:tc>
          <w:tcPr>
            <w:tcW w:w="807"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4</w:t>
            </w:r>
          </w:p>
        </w:tc>
        <w:tc>
          <w:tcPr>
            <w:tcW w:w="3206" w:type="dxa"/>
            <w:vAlign w:val="center"/>
          </w:tcPr>
          <w:p w:rsidR="00F66855" w:rsidRPr="00234819" w:rsidRDefault="00F66855" w:rsidP="00925959">
            <w:pPr>
              <w:widowControl w:val="0"/>
              <w:rPr>
                <w:rFonts w:ascii="Times New Roman" w:hAnsi="Times New Roman" w:cs="Times New Roman"/>
                <w:sz w:val="20"/>
                <w:szCs w:val="20"/>
              </w:rPr>
            </w:pPr>
            <w:r w:rsidRPr="00234819">
              <w:rPr>
                <w:rFonts w:ascii="Times New Roman" w:hAnsi="Times New Roman" w:cs="Times New Roman"/>
                <w:sz w:val="20"/>
                <w:szCs w:val="20"/>
              </w:rPr>
              <w:t>Массовая концентрация меркаптановой серы</w:t>
            </w:r>
          </w:p>
        </w:tc>
        <w:tc>
          <w:tcPr>
            <w:tcW w:w="1099"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г/м</w:t>
            </w:r>
            <w:r w:rsidRPr="00234819">
              <w:rPr>
                <w:rFonts w:ascii="Times New Roman" w:hAnsi="Times New Roman" w:cs="Times New Roman"/>
                <w:sz w:val="20"/>
                <w:szCs w:val="20"/>
                <w:vertAlign w:val="superscript"/>
              </w:rPr>
              <w:t>3</w:t>
            </w:r>
          </w:p>
        </w:tc>
        <w:tc>
          <w:tcPr>
            <w:tcW w:w="2236"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ГОСТ 22387.2-97</w:t>
            </w:r>
          </w:p>
        </w:tc>
        <w:tc>
          <w:tcPr>
            <w:tcW w:w="1553" w:type="dxa"/>
            <w:vAlign w:val="center"/>
          </w:tcPr>
          <w:p w:rsidR="00F66855" w:rsidRPr="00234819" w:rsidRDefault="0069786C"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н</w:t>
            </w:r>
            <w:r w:rsidR="00F66855" w:rsidRPr="00234819">
              <w:rPr>
                <w:rFonts w:ascii="Times New Roman" w:hAnsi="Times New Roman" w:cs="Times New Roman"/>
                <w:sz w:val="20"/>
                <w:szCs w:val="20"/>
              </w:rPr>
              <w:t>е более 0,036</w:t>
            </w:r>
          </w:p>
        </w:tc>
        <w:tc>
          <w:tcPr>
            <w:tcW w:w="954"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Менее 0,0002</w:t>
            </w:r>
          </w:p>
        </w:tc>
      </w:tr>
      <w:tr w:rsidR="00F66855" w:rsidRPr="00234819" w:rsidTr="00D13D70">
        <w:tc>
          <w:tcPr>
            <w:tcW w:w="807"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5</w:t>
            </w:r>
          </w:p>
        </w:tc>
        <w:tc>
          <w:tcPr>
            <w:tcW w:w="3206" w:type="dxa"/>
            <w:vAlign w:val="center"/>
          </w:tcPr>
          <w:p w:rsidR="00F66855" w:rsidRPr="00234819" w:rsidRDefault="00F66855" w:rsidP="00925959">
            <w:pPr>
              <w:widowControl w:val="0"/>
              <w:rPr>
                <w:rFonts w:ascii="Times New Roman" w:hAnsi="Times New Roman" w:cs="Times New Roman"/>
                <w:sz w:val="20"/>
                <w:szCs w:val="20"/>
              </w:rPr>
            </w:pPr>
            <w:r w:rsidRPr="00234819">
              <w:rPr>
                <w:rFonts w:ascii="Times New Roman" w:hAnsi="Times New Roman" w:cs="Times New Roman"/>
                <w:sz w:val="20"/>
                <w:szCs w:val="20"/>
              </w:rPr>
              <w:t>Масса механических примесей в 1 м</w:t>
            </w:r>
            <w:r w:rsidRPr="00234819">
              <w:rPr>
                <w:rFonts w:ascii="Times New Roman" w:hAnsi="Times New Roman" w:cs="Times New Roman"/>
                <w:sz w:val="20"/>
                <w:szCs w:val="20"/>
                <w:vertAlign w:val="superscript"/>
              </w:rPr>
              <w:t>3</w:t>
            </w:r>
          </w:p>
        </w:tc>
        <w:tc>
          <w:tcPr>
            <w:tcW w:w="1099"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г/м</w:t>
            </w:r>
            <w:r w:rsidRPr="00234819">
              <w:rPr>
                <w:rFonts w:ascii="Times New Roman" w:hAnsi="Times New Roman" w:cs="Times New Roman"/>
                <w:sz w:val="20"/>
                <w:szCs w:val="20"/>
                <w:vertAlign w:val="superscript"/>
              </w:rPr>
              <w:t>3</w:t>
            </w:r>
          </w:p>
        </w:tc>
        <w:tc>
          <w:tcPr>
            <w:tcW w:w="2236"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ГОСТ 22387.4-77</w:t>
            </w:r>
          </w:p>
        </w:tc>
        <w:tc>
          <w:tcPr>
            <w:tcW w:w="1553" w:type="dxa"/>
            <w:vAlign w:val="center"/>
          </w:tcPr>
          <w:p w:rsidR="00F66855" w:rsidRPr="00234819" w:rsidRDefault="0069786C"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н</w:t>
            </w:r>
            <w:r w:rsidR="00F66855" w:rsidRPr="00234819">
              <w:rPr>
                <w:rFonts w:ascii="Times New Roman" w:hAnsi="Times New Roman" w:cs="Times New Roman"/>
                <w:sz w:val="20"/>
                <w:szCs w:val="20"/>
              </w:rPr>
              <w:t>е более</w:t>
            </w:r>
            <w:r w:rsidRPr="00234819">
              <w:rPr>
                <w:rFonts w:ascii="Times New Roman" w:hAnsi="Times New Roman" w:cs="Times New Roman"/>
                <w:sz w:val="20"/>
                <w:szCs w:val="20"/>
              </w:rPr>
              <w:t xml:space="preserve">       </w:t>
            </w:r>
            <w:r w:rsidR="00F66855" w:rsidRPr="00234819">
              <w:rPr>
                <w:rFonts w:ascii="Times New Roman" w:hAnsi="Times New Roman" w:cs="Times New Roman"/>
                <w:sz w:val="20"/>
                <w:szCs w:val="20"/>
              </w:rPr>
              <w:t>0,001</w:t>
            </w:r>
          </w:p>
        </w:tc>
        <w:tc>
          <w:tcPr>
            <w:tcW w:w="954" w:type="dxa"/>
            <w:vAlign w:val="center"/>
          </w:tcPr>
          <w:p w:rsidR="00F66855" w:rsidRPr="00234819" w:rsidRDefault="00F66855" w:rsidP="00925959">
            <w:pPr>
              <w:widowControl w:val="0"/>
              <w:jc w:val="center"/>
              <w:rPr>
                <w:rFonts w:ascii="Times New Roman" w:hAnsi="Times New Roman" w:cs="Times New Roman"/>
                <w:sz w:val="20"/>
                <w:szCs w:val="20"/>
              </w:rPr>
            </w:pPr>
            <w:r w:rsidRPr="00234819">
              <w:rPr>
                <w:rFonts w:ascii="Times New Roman" w:hAnsi="Times New Roman" w:cs="Times New Roman"/>
                <w:sz w:val="20"/>
                <w:szCs w:val="20"/>
              </w:rPr>
              <w:t>отсутствие</w:t>
            </w:r>
          </w:p>
        </w:tc>
      </w:tr>
      <w:tr w:rsidR="00F66855" w:rsidRPr="00234819" w:rsidTr="00D13D70">
        <w:tc>
          <w:tcPr>
            <w:tcW w:w="807" w:type="dxa"/>
            <w:vAlign w:val="center"/>
          </w:tcPr>
          <w:p w:rsidR="00ED1CA4" w:rsidRPr="00234819" w:rsidRDefault="00F66855"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6</w:t>
            </w:r>
          </w:p>
        </w:tc>
        <w:tc>
          <w:tcPr>
            <w:tcW w:w="3206" w:type="dxa"/>
            <w:vAlign w:val="center"/>
          </w:tcPr>
          <w:p w:rsidR="00ED1CA4" w:rsidRPr="00234819" w:rsidRDefault="00ED1CA4" w:rsidP="00925959">
            <w:pPr>
              <w:widowControl w:val="0"/>
              <w:spacing w:line="276" w:lineRule="auto"/>
              <w:rPr>
                <w:rFonts w:ascii="Times New Roman" w:hAnsi="Times New Roman" w:cs="Times New Roman"/>
                <w:sz w:val="20"/>
                <w:szCs w:val="20"/>
              </w:rPr>
            </w:pPr>
            <w:r w:rsidRPr="00234819">
              <w:rPr>
                <w:rFonts w:ascii="Times New Roman" w:hAnsi="Times New Roman" w:cs="Times New Roman"/>
                <w:sz w:val="20"/>
                <w:szCs w:val="20"/>
              </w:rPr>
              <w:t>Молярная доля диоксида углерода</w:t>
            </w:r>
          </w:p>
        </w:tc>
        <w:tc>
          <w:tcPr>
            <w:tcW w:w="1099"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w:t>
            </w:r>
          </w:p>
        </w:tc>
        <w:tc>
          <w:tcPr>
            <w:tcW w:w="2236"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ГОСТ 31371.7-2008</w:t>
            </w:r>
          </w:p>
        </w:tc>
        <w:tc>
          <w:tcPr>
            <w:tcW w:w="1553"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не более 2,5</w:t>
            </w:r>
          </w:p>
        </w:tc>
        <w:tc>
          <w:tcPr>
            <w:tcW w:w="954"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0,</w:t>
            </w:r>
            <w:r w:rsidR="00D12033" w:rsidRPr="00234819">
              <w:rPr>
                <w:rFonts w:ascii="Times New Roman" w:hAnsi="Times New Roman" w:cs="Times New Roman"/>
                <w:sz w:val="20"/>
                <w:szCs w:val="20"/>
              </w:rPr>
              <w:t>105</w:t>
            </w:r>
          </w:p>
        </w:tc>
      </w:tr>
      <w:tr w:rsidR="00F66855" w:rsidRPr="00234819" w:rsidTr="00D13D70">
        <w:tc>
          <w:tcPr>
            <w:tcW w:w="807" w:type="dxa"/>
            <w:vAlign w:val="center"/>
          </w:tcPr>
          <w:p w:rsidR="00ED1CA4" w:rsidRPr="00234819" w:rsidRDefault="00F66855"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7</w:t>
            </w:r>
          </w:p>
        </w:tc>
        <w:tc>
          <w:tcPr>
            <w:tcW w:w="3206" w:type="dxa"/>
            <w:vAlign w:val="center"/>
          </w:tcPr>
          <w:p w:rsidR="00ED1CA4" w:rsidRPr="00234819" w:rsidRDefault="00ED1CA4" w:rsidP="00925959">
            <w:pPr>
              <w:widowControl w:val="0"/>
              <w:spacing w:line="276" w:lineRule="auto"/>
              <w:rPr>
                <w:rFonts w:ascii="Times New Roman" w:hAnsi="Times New Roman" w:cs="Times New Roman"/>
                <w:sz w:val="20"/>
                <w:szCs w:val="20"/>
              </w:rPr>
            </w:pPr>
            <w:r w:rsidRPr="00234819">
              <w:rPr>
                <w:rFonts w:ascii="Times New Roman" w:hAnsi="Times New Roman" w:cs="Times New Roman"/>
                <w:sz w:val="20"/>
                <w:szCs w:val="20"/>
              </w:rPr>
              <w:t>Плотность при 20°С и 101 325 Па</w:t>
            </w:r>
          </w:p>
        </w:tc>
        <w:tc>
          <w:tcPr>
            <w:tcW w:w="1099"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кг/м³</w:t>
            </w:r>
          </w:p>
        </w:tc>
        <w:tc>
          <w:tcPr>
            <w:tcW w:w="2236"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ГОСТ 17310-2002</w:t>
            </w:r>
          </w:p>
        </w:tc>
        <w:tc>
          <w:tcPr>
            <w:tcW w:w="1553"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не нормируют</w:t>
            </w:r>
          </w:p>
        </w:tc>
        <w:tc>
          <w:tcPr>
            <w:tcW w:w="954" w:type="dxa"/>
            <w:vAlign w:val="center"/>
          </w:tcPr>
          <w:p w:rsidR="00ED1CA4" w:rsidRPr="00234819" w:rsidRDefault="00ED1CA4" w:rsidP="00925959">
            <w:pPr>
              <w:widowControl w:val="0"/>
              <w:spacing w:line="276" w:lineRule="auto"/>
              <w:jc w:val="center"/>
              <w:rPr>
                <w:rFonts w:ascii="Times New Roman" w:hAnsi="Times New Roman" w:cs="Times New Roman"/>
                <w:sz w:val="20"/>
                <w:szCs w:val="20"/>
              </w:rPr>
            </w:pPr>
            <w:r w:rsidRPr="00234819">
              <w:rPr>
                <w:rFonts w:ascii="Times New Roman" w:hAnsi="Times New Roman" w:cs="Times New Roman"/>
                <w:sz w:val="20"/>
                <w:szCs w:val="20"/>
              </w:rPr>
              <w:t>0,</w:t>
            </w:r>
            <w:r w:rsidR="00D12033" w:rsidRPr="00234819">
              <w:rPr>
                <w:rFonts w:ascii="Times New Roman" w:hAnsi="Times New Roman" w:cs="Times New Roman"/>
                <w:sz w:val="20"/>
                <w:szCs w:val="20"/>
              </w:rPr>
              <w:t>6866</w:t>
            </w:r>
          </w:p>
        </w:tc>
      </w:tr>
    </w:tbl>
    <w:p w:rsidR="00ED1CA4" w:rsidRPr="00F66855" w:rsidRDefault="00ED1CA4" w:rsidP="00ED1CA4">
      <w:pPr>
        <w:widowControl w:val="0"/>
        <w:spacing w:after="0" w:line="240" w:lineRule="auto"/>
        <w:ind w:firstLine="709"/>
        <w:jc w:val="both"/>
        <w:rPr>
          <w:rFonts w:ascii="Times New Roman" w:hAnsi="Times New Roman" w:cs="Times New Roman"/>
          <w:sz w:val="28"/>
          <w:szCs w:val="24"/>
          <w:highlight w:val="yellow"/>
        </w:rPr>
      </w:pPr>
    </w:p>
    <w:p w:rsidR="00623E34" w:rsidRDefault="00623E34" w:rsidP="00ED1CA4">
      <w:pPr>
        <w:widowControl w:val="0"/>
        <w:spacing w:after="0" w:line="240" w:lineRule="auto"/>
        <w:ind w:firstLine="709"/>
        <w:jc w:val="both"/>
        <w:rPr>
          <w:rFonts w:ascii="Times New Roman" w:hAnsi="Times New Roman" w:cs="Times New Roman"/>
          <w:sz w:val="28"/>
          <w:szCs w:val="24"/>
        </w:rPr>
      </w:pPr>
    </w:p>
    <w:p w:rsidR="00ED1CA4" w:rsidRDefault="00ED1CA4" w:rsidP="00ED1CA4">
      <w:pPr>
        <w:widowControl w:val="0"/>
        <w:spacing w:after="0" w:line="240" w:lineRule="auto"/>
        <w:ind w:firstLine="709"/>
        <w:jc w:val="both"/>
        <w:rPr>
          <w:rFonts w:ascii="Times New Roman" w:hAnsi="Times New Roman" w:cs="Times New Roman"/>
          <w:sz w:val="28"/>
          <w:szCs w:val="24"/>
        </w:rPr>
      </w:pPr>
      <w:r w:rsidRPr="00F66855">
        <w:rPr>
          <w:rFonts w:ascii="Times New Roman" w:hAnsi="Times New Roman" w:cs="Times New Roman"/>
          <w:sz w:val="28"/>
          <w:szCs w:val="24"/>
        </w:rPr>
        <w:t xml:space="preserve">Калорийный эквивалент, используемый для перевода натурального топлива в </w:t>
      </w:r>
      <w:r w:rsidR="00D12033" w:rsidRPr="00F66855">
        <w:rPr>
          <w:rFonts w:ascii="Times New Roman" w:hAnsi="Times New Roman" w:cs="Times New Roman"/>
          <w:sz w:val="28"/>
          <w:szCs w:val="24"/>
        </w:rPr>
        <w:t>условное топливо, для котельных г. Тобольска</w:t>
      </w:r>
      <w:r w:rsidR="00B54F32">
        <w:rPr>
          <w:rFonts w:ascii="Times New Roman" w:hAnsi="Times New Roman" w:cs="Times New Roman"/>
          <w:sz w:val="28"/>
          <w:szCs w:val="24"/>
        </w:rPr>
        <w:t xml:space="preserve"> в 2012 г.  - </w:t>
      </w:r>
      <w:r w:rsidR="00D12033" w:rsidRPr="00F66855">
        <w:rPr>
          <w:rFonts w:ascii="Times New Roman" w:hAnsi="Times New Roman" w:cs="Times New Roman"/>
          <w:sz w:val="28"/>
          <w:szCs w:val="24"/>
        </w:rPr>
        <w:t>1,141</w:t>
      </w:r>
      <w:r w:rsidR="00B54F32">
        <w:rPr>
          <w:rFonts w:ascii="Times New Roman" w:hAnsi="Times New Roman" w:cs="Times New Roman"/>
          <w:sz w:val="28"/>
          <w:szCs w:val="24"/>
        </w:rPr>
        <w:t xml:space="preserve"> (калорийность – 7 990 ккал/кг н.т), фактическая калорийность газа  2014 г.   – 8028 ккал/кг н.т (коэффициент - 1,1468), по плату на 2028 г. калорийность газа   – 8024 ккал/кг н.т (коэффициент - 1,1463)</w:t>
      </w:r>
      <w:r w:rsidRPr="00F66855">
        <w:rPr>
          <w:rFonts w:ascii="Times New Roman" w:hAnsi="Times New Roman" w:cs="Times New Roman"/>
          <w:sz w:val="28"/>
          <w:szCs w:val="24"/>
        </w:rPr>
        <w:t>.</w:t>
      </w:r>
    </w:p>
    <w:p w:rsidR="00B54F32" w:rsidRPr="00F66855" w:rsidRDefault="00B54F32" w:rsidP="00ED1CA4">
      <w:pPr>
        <w:widowControl w:val="0"/>
        <w:spacing w:after="0" w:line="240" w:lineRule="auto"/>
        <w:ind w:firstLine="709"/>
        <w:jc w:val="both"/>
        <w:rPr>
          <w:rFonts w:ascii="Times New Roman" w:hAnsi="Times New Roman" w:cs="Times New Roman"/>
          <w:sz w:val="28"/>
          <w:szCs w:val="28"/>
        </w:rPr>
      </w:pPr>
    </w:p>
    <w:p w:rsidR="00ED1CA4" w:rsidRPr="00F66855" w:rsidRDefault="00ED1CA4" w:rsidP="004B4444">
      <w:pPr>
        <w:keepLines/>
        <w:spacing w:before="120" w:after="120" w:line="240" w:lineRule="auto"/>
        <w:ind w:left="1418"/>
        <w:jc w:val="both"/>
        <w:outlineLvl w:val="2"/>
        <w:rPr>
          <w:rFonts w:ascii="Times New Roman" w:eastAsiaTheme="majorEastAsia" w:hAnsi="Times New Roman" w:cs="Times New Roman"/>
          <w:b/>
          <w:bCs/>
          <w:sz w:val="28"/>
          <w:szCs w:val="28"/>
        </w:rPr>
      </w:pPr>
      <w:bookmarkStart w:id="22" w:name="_Toc444693124"/>
      <w:r w:rsidRPr="00F66855">
        <w:rPr>
          <w:rFonts w:ascii="Times New Roman" w:eastAsiaTheme="majorEastAsia" w:hAnsi="Times New Roman" w:cs="Times New Roman"/>
          <w:b/>
          <w:bCs/>
          <w:sz w:val="28"/>
          <w:szCs w:val="28"/>
        </w:rPr>
        <w:t>г) Анализ поставки топлива в периоды расчетных температур наружного воздуха</w:t>
      </w:r>
      <w:bookmarkEnd w:id="22"/>
    </w:p>
    <w:p w:rsidR="00ED1CA4" w:rsidRPr="00234819" w:rsidRDefault="00ED1CA4" w:rsidP="00ED1CA4">
      <w:pPr>
        <w:widowControl w:val="0"/>
        <w:spacing w:after="0" w:line="240" w:lineRule="auto"/>
        <w:ind w:firstLine="709"/>
        <w:jc w:val="both"/>
        <w:rPr>
          <w:rFonts w:ascii="Times New Roman" w:hAnsi="Times New Roman" w:cs="Times New Roman"/>
          <w:sz w:val="28"/>
          <w:szCs w:val="24"/>
        </w:rPr>
      </w:pPr>
      <w:r w:rsidRPr="00F66855">
        <w:rPr>
          <w:rFonts w:ascii="Times New Roman" w:hAnsi="Times New Roman" w:cs="Times New Roman"/>
          <w:sz w:val="28"/>
          <w:szCs w:val="24"/>
        </w:rPr>
        <w:t>Доставка топлива до складов хранения осуществляется автотранспортом</w:t>
      </w:r>
      <w:r w:rsidRPr="00234819">
        <w:rPr>
          <w:rFonts w:ascii="Times New Roman" w:hAnsi="Times New Roman" w:cs="Times New Roman"/>
          <w:sz w:val="28"/>
          <w:szCs w:val="24"/>
        </w:rPr>
        <w:t xml:space="preserve">. Завоз топлива осуществляется сезонно. В связи с этим отдельному расчету и обоснованию подлежат нормативы создания запасов топлива. </w:t>
      </w:r>
      <w:bookmarkEnd w:id="19"/>
    </w:p>
    <w:sectPr w:rsidR="00ED1CA4" w:rsidRPr="00234819" w:rsidSect="0094145A">
      <w:pgSz w:w="11906" w:h="16838"/>
      <w:pgMar w:top="1134" w:right="850" w:bottom="1418" w:left="1701" w:header="708" w:footer="9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C39" w:rsidRDefault="00020C39" w:rsidP="00086574">
      <w:pPr>
        <w:spacing w:after="0" w:line="240" w:lineRule="auto"/>
      </w:pPr>
      <w:r>
        <w:separator/>
      </w:r>
    </w:p>
  </w:endnote>
  <w:endnote w:type="continuationSeparator" w:id="0">
    <w:p w:rsidR="00020C39" w:rsidRDefault="00020C39"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D09" w:rsidRDefault="00166D09">
    <w:pPr>
      <w:pStyle w:val="af4"/>
    </w:pPr>
    <w:r w:rsidRPr="00427286">
      <w:rPr>
        <w:rFonts w:ascii="Times New Roman" w:hAnsi="Times New Roman" w:cs="Times New Roman"/>
        <w:b/>
        <w:i/>
      </w:rPr>
      <w:t xml:space="preserve">Этап1 </w:t>
    </w:r>
    <w:r w:rsidRPr="0094145A">
      <w:rPr>
        <w:rFonts w:ascii="Times New Roman" w:hAnsi="Times New Roman" w:cs="Times New Roman"/>
        <w:i/>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r w:rsidRPr="0094145A">
      <w:rPr>
        <w:rFonts w:asciiTheme="majorHAnsi" w:eastAsiaTheme="majorEastAsia" w:hAnsiTheme="majorHAnsi" w:cstheme="majorBidi"/>
        <w:i/>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D09" w:rsidRPr="0009047A" w:rsidRDefault="00166D09" w:rsidP="00EF0C2A">
    <w:pPr>
      <w:pStyle w:val="af4"/>
      <w:pBdr>
        <w:top w:val="thinThickSmallGap" w:sz="24" w:space="1" w:color="622423" w:themeColor="accent2" w:themeShade="7F"/>
      </w:pBdr>
      <w:jc w:val="both"/>
      <w:rPr>
        <w:rFonts w:asciiTheme="majorHAnsi" w:eastAsiaTheme="majorEastAsia" w:hAnsiTheme="majorHAnsi" w:cstheme="majorBidi"/>
      </w:rPr>
    </w:pPr>
    <w:r w:rsidRPr="00427286">
      <w:rPr>
        <w:rFonts w:ascii="Times New Roman" w:hAnsi="Times New Roman" w:cs="Times New Roman"/>
        <w:b/>
        <w:i/>
      </w:rPr>
      <w:t xml:space="preserve">Этап1 </w:t>
    </w:r>
    <w:r w:rsidRPr="0094145A">
      <w:rPr>
        <w:rFonts w:ascii="Times New Roman" w:hAnsi="Times New Roman" w:cs="Times New Roman"/>
        <w:i/>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r w:rsidRPr="0094145A">
      <w:rPr>
        <w:rFonts w:asciiTheme="majorHAnsi" w:eastAsiaTheme="majorEastAsia" w:hAnsiTheme="majorHAnsi" w:cstheme="majorBidi"/>
        <w:i/>
      </w:rPr>
      <w:ptab w:relativeTo="margin" w:alignment="right" w:leader="none"/>
    </w:r>
    <w:r w:rsidRPr="0094145A">
      <w:rPr>
        <w:rFonts w:asciiTheme="majorHAnsi" w:eastAsiaTheme="majorEastAsia" w:hAnsiTheme="majorHAnsi" w:cstheme="majorBidi"/>
      </w:rPr>
      <w:t xml:space="preserve"> </w:t>
    </w:r>
    <w:r>
      <w:rPr>
        <w:rFonts w:eastAsiaTheme="minorEastAsia"/>
      </w:rPr>
      <w:fldChar w:fldCharType="begin"/>
    </w:r>
    <w:r>
      <w:instrText>PAGE   \* MERGEFORMAT</w:instrText>
    </w:r>
    <w:r>
      <w:rPr>
        <w:rFonts w:eastAsiaTheme="minorEastAsia"/>
      </w:rPr>
      <w:fldChar w:fldCharType="separate"/>
    </w:r>
    <w:r w:rsidR="007F38DF" w:rsidRPr="007F38DF">
      <w:rPr>
        <w:rFonts w:asciiTheme="majorHAnsi" w:eastAsiaTheme="majorEastAsia" w:hAnsiTheme="majorHAnsi" w:cstheme="majorBidi"/>
        <w:noProof/>
      </w:rPr>
      <w:t>13</w:t>
    </w:r>
    <w:r>
      <w:rPr>
        <w:rFonts w:asciiTheme="majorHAnsi" w:eastAsiaTheme="majorEastAsia" w:hAnsiTheme="majorHAnsi" w:cstheme="majorBid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C39" w:rsidRDefault="00020C39" w:rsidP="00086574">
      <w:pPr>
        <w:spacing w:after="0" w:line="240" w:lineRule="auto"/>
      </w:pPr>
      <w:r>
        <w:separator/>
      </w:r>
    </w:p>
  </w:footnote>
  <w:footnote w:type="continuationSeparator" w:id="0">
    <w:p w:rsidR="00020C39" w:rsidRDefault="00020C39" w:rsidP="00086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rsidR="00166D09" w:rsidRDefault="00166D09" w:rsidP="0094145A">
        <w:pPr>
          <w:pStyle w:val="af2"/>
          <w:pBdr>
            <w:bottom w:val="thickThinSmallGap" w:sz="24" w:space="1" w:color="622423" w:themeColor="accent2" w:themeShade="7F"/>
          </w:pBdr>
          <w:rPr>
            <w:rFonts w:asciiTheme="majorHAnsi" w:eastAsiaTheme="majorEastAsia" w:hAnsiTheme="majorHAnsi" w:cstheme="majorBidi"/>
            <w:sz w:val="32"/>
            <w:szCs w:val="32"/>
          </w:rPr>
        </w:pPr>
        <w:r w:rsidRPr="0094145A">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p w:rsidR="00166D09" w:rsidRDefault="00166D0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3"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9"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1"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16"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17"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8"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3E5D5C"/>
    <w:multiLevelType w:val="hybridMultilevel"/>
    <w:tmpl w:val="F82C4A36"/>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61B777AC"/>
    <w:multiLevelType w:val="hybridMultilevel"/>
    <w:tmpl w:val="C1D815B6"/>
    <w:styleLink w:val="111111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24" w15:restartNumberingAfterBreak="0">
    <w:nsid w:val="6DCD17E2"/>
    <w:multiLevelType w:val="hybridMultilevel"/>
    <w:tmpl w:val="E92AB4BE"/>
    <w:styleLink w:val="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8" w15:restartNumberingAfterBreak="0">
    <w:nsid w:val="7A9F68F3"/>
    <w:multiLevelType w:val="hybridMultilevel"/>
    <w:tmpl w:val="EC6A3822"/>
    <w:lvl w:ilvl="0" w:tplc="FFFFFFFF">
      <w:start w:val="1"/>
      <w:numFmt w:val="bullet"/>
      <w:pStyle w:val="a0"/>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9"/>
  </w:num>
  <w:num w:numId="4">
    <w:abstractNumId w:val="0"/>
  </w:num>
  <w:num w:numId="5">
    <w:abstractNumId w:val="24"/>
  </w:num>
  <w:num w:numId="6">
    <w:abstractNumId w:val="27"/>
  </w:num>
  <w:num w:numId="7">
    <w:abstractNumId w:val="7"/>
  </w:num>
  <w:num w:numId="8">
    <w:abstractNumId w:val="26"/>
  </w:num>
  <w:num w:numId="9">
    <w:abstractNumId w:val="22"/>
  </w:num>
  <w:num w:numId="10">
    <w:abstractNumId w:val="5"/>
  </w:num>
  <w:num w:numId="11">
    <w:abstractNumId w:val="8"/>
  </w:num>
  <w:num w:numId="12">
    <w:abstractNumId w:val="21"/>
  </w:num>
  <w:num w:numId="13">
    <w:abstractNumId w:val="19"/>
  </w:num>
  <w:num w:numId="14">
    <w:abstractNumId w:val="1"/>
  </w:num>
  <w:num w:numId="15">
    <w:abstractNumId w:val="6"/>
  </w:num>
  <w:num w:numId="16">
    <w:abstractNumId w:val="15"/>
  </w:num>
  <w:num w:numId="17">
    <w:abstractNumId w:val="14"/>
  </w:num>
  <w:num w:numId="18">
    <w:abstractNumId w:val="13"/>
  </w:num>
  <w:num w:numId="19">
    <w:abstractNumId w:val="10"/>
  </w:num>
  <w:num w:numId="20">
    <w:abstractNumId w:val="16"/>
  </w:num>
  <w:num w:numId="21">
    <w:abstractNumId w:val="18"/>
  </w:num>
  <w:num w:numId="22">
    <w:abstractNumId w:val="17"/>
  </w:num>
  <w:num w:numId="23">
    <w:abstractNumId w:val="25"/>
  </w:num>
  <w:num w:numId="24">
    <w:abstractNumId w:val="2"/>
  </w:num>
  <w:num w:numId="25">
    <w:abstractNumId w:val="23"/>
  </w:num>
  <w:num w:numId="26">
    <w:abstractNumId w:val="12"/>
  </w:num>
  <w:num w:numId="27">
    <w:abstractNumId w:val="20"/>
  </w:num>
  <w:num w:numId="28">
    <w:abstractNumId w:val="28"/>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B3A"/>
    <w:rsid w:val="00000D50"/>
    <w:rsid w:val="00001B56"/>
    <w:rsid w:val="0000620C"/>
    <w:rsid w:val="000116E1"/>
    <w:rsid w:val="0001227B"/>
    <w:rsid w:val="00013D0C"/>
    <w:rsid w:val="00015C64"/>
    <w:rsid w:val="00015EDE"/>
    <w:rsid w:val="00020C39"/>
    <w:rsid w:val="0002506E"/>
    <w:rsid w:val="00027C91"/>
    <w:rsid w:val="000304A6"/>
    <w:rsid w:val="00037E29"/>
    <w:rsid w:val="00037E62"/>
    <w:rsid w:val="00044164"/>
    <w:rsid w:val="00044AFB"/>
    <w:rsid w:val="00050319"/>
    <w:rsid w:val="00051323"/>
    <w:rsid w:val="00052A0B"/>
    <w:rsid w:val="0007102F"/>
    <w:rsid w:val="00071641"/>
    <w:rsid w:val="0007167F"/>
    <w:rsid w:val="00076ABC"/>
    <w:rsid w:val="00081D31"/>
    <w:rsid w:val="00086574"/>
    <w:rsid w:val="0009047A"/>
    <w:rsid w:val="00092D36"/>
    <w:rsid w:val="00093D1E"/>
    <w:rsid w:val="000A08CA"/>
    <w:rsid w:val="000A2B0C"/>
    <w:rsid w:val="000A6DDC"/>
    <w:rsid w:val="000B1298"/>
    <w:rsid w:val="000B37A9"/>
    <w:rsid w:val="000C56FB"/>
    <w:rsid w:val="000D1D39"/>
    <w:rsid w:val="000D2030"/>
    <w:rsid w:val="000D2C9B"/>
    <w:rsid w:val="000E4AFF"/>
    <w:rsid w:val="000E5970"/>
    <w:rsid w:val="000E5CDD"/>
    <w:rsid w:val="000F0C89"/>
    <w:rsid w:val="000F55DE"/>
    <w:rsid w:val="000F7877"/>
    <w:rsid w:val="00101B3E"/>
    <w:rsid w:val="00103D2F"/>
    <w:rsid w:val="00106761"/>
    <w:rsid w:val="00107878"/>
    <w:rsid w:val="00112C90"/>
    <w:rsid w:val="00113685"/>
    <w:rsid w:val="00113DE5"/>
    <w:rsid w:val="001250F7"/>
    <w:rsid w:val="00132CDC"/>
    <w:rsid w:val="0013530D"/>
    <w:rsid w:val="00142EF6"/>
    <w:rsid w:val="00143103"/>
    <w:rsid w:val="00146CD2"/>
    <w:rsid w:val="00151BFA"/>
    <w:rsid w:val="00156F03"/>
    <w:rsid w:val="001609B8"/>
    <w:rsid w:val="00163F2C"/>
    <w:rsid w:val="00166D09"/>
    <w:rsid w:val="00171461"/>
    <w:rsid w:val="001744FC"/>
    <w:rsid w:val="00176322"/>
    <w:rsid w:val="001819C1"/>
    <w:rsid w:val="0018529C"/>
    <w:rsid w:val="0018689D"/>
    <w:rsid w:val="00190698"/>
    <w:rsid w:val="001911EF"/>
    <w:rsid w:val="001929D0"/>
    <w:rsid w:val="00193A27"/>
    <w:rsid w:val="00194B76"/>
    <w:rsid w:val="001A2117"/>
    <w:rsid w:val="001A39B9"/>
    <w:rsid w:val="001B19D8"/>
    <w:rsid w:val="001B618B"/>
    <w:rsid w:val="001C0946"/>
    <w:rsid w:val="001C1401"/>
    <w:rsid w:val="001D0C1F"/>
    <w:rsid w:val="001D1CE8"/>
    <w:rsid w:val="001D3771"/>
    <w:rsid w:val="001E77B1"/>
    <w:rsid w:val="001F10B8"/>
    <w:rsid w:val="001F5652"/>
    <w:rsid w:val="001F6D82"/>
    <w:rsid w:val="001F73D4"/>
    <w:rsid w:val="00201E7C"/>
    <w:rsid w:val="00204BD4"/>
    <w:rsid w:val="00205C64"/>
    <w:rsid w:val="0021225B"/>
    <w:rsid w:val="00213150"/>
    <w:rsid w:val="00215A22"/>
    <w:rsid w:val="0021680A"/>
    <w:rsid w:val="00220B37"/>
    <w:rsid w:val="00220D93"/>
    <w:rsid w:val="00226E19"/>
    <w:rsid w:val="00227728"/>
    <w:rsid w:val="00232DF6"/>
    <w:rsid w:val="0023388C"/>
    <w:rsid w:val="00234819"/>
    <w:rsid w:val="002363D6"/>
    <w:rsid w:val="00240FCF"/>
    <w:rsid w:val="002433A0"/>
    <w:rsid w:val="00244736"/>
    <w:rsid w:val="00245AA6"/>
    <w:rsid w:val="00250735"/>
    <w:rsid w:val="00250952"/>
    <w:rsid w:val="0025599C"/>
    <w:rsid w:val="0026130C"/>
    <w:rsid w:val="00261C45"/>
    <w:rsid w:val="0026297B"/>
    <w:rsid w:val="002641B3"/>
    <w:rsid w:val="002705FB"/>
    <w:rsid w:val="0027748B"/>
    <w:rsid w:val="00280D6D"/>
    <w:rsid w:val="002811FE"/>
    <w:rsid w:val="00281905"/>
    <w:rsid w:val="00283B90"/>
    <w:rsid w:val="002900D4"/>
    <w:rsid w:val="00293FF9"/>
    <w:rsid w:val="002940E5"/>
    <w:rsid w:val="00295A0E"/>
    <w:rsid w:val="002965A4"/>
    <w:rsid w:val="002A178F"/>
    <w:rsid w:val="002A493E"/>
    <w:rsid w:val="002A7410"/>
    <w:rsid w:val="002B480D"/>
    <w:rsid w:val="002C64CD"/>
    <w:rsid w:val="002D1CD9"/>
    <w:rsid w:val="002D4903"/>
    <w:rsid w:val="002D6A65"/>
    <w:rsid w:val="002E1F11"/>
    <w:rsid w:val="002E39C4"/>
    <w:rsid w:val="002E61C6"/>
    <w:rsid w:val="002F3014"/>
    <w:rsid w:val="002F734D"/>
    <w:rsid w:val="003017A6"/>
    <w:rsid w:val="0030214C"/>
    <w:rsid w:val="00303E56"/>
    <w:rsid w:val="003058FD"/>
    <w:rsid w:val="00305EF8"/>
    <w:rsid w:val="00310C17"/>
    <w:rsid w:val="00311D50"/>
    <w:rsid w:val="00320C93"/>
    <w:rsid w:val="003226A8"/>
    <w:rsid w:val="00324886"/>
    <w:rsid w:val="00327E04"/>
    <w:rsid w:val="003311F8"/>
    <w:rsid w:val="00335330"/>
    <w:rsid w:val="00341AA3"/>
    <w:rsid w:val="00347D39"/>
    <w:rsid w:val="003515EC"/>
    <w:rsid w:val="00353246"/>
    <w:rsid w:val="0035337A"/>
    <w:rsid w:val="003535DD"/>
    <w:rsid w:val="00355618"/>
    <w:rsid w:val="00357735"/>
    <w:rsid w:val="003653D8"/>
    <w:rsid w:val="00365E30"/>
    <w:rsid w:val="00371ADC"/>
    <w:rsid w:val="0037229E"/>
    <w:rsid w:val="00372C20"/>
    <w:rsid w:val="0037779C"/>
    <w:rsid w:val="00381BF9"/>
    <w:rsid w:val="00396AEB"/>
    <w:rsid w:val="003A0230"/>
    <w:rsid w:val="003A62B0"/>
    <w:rsid w:val="003B7C2E"/>
    <w:rsid w:val="003C3242"/>
    <w:rsid w:val="003C70AD"/>
    <w:rsid w:val="003D1111"/>
    <w:rsid w:val="003D25D3"/>
    <w:rsid w:val="003D3F72"/>
    <w:rsid w:val="003D5A85"/>
    <w:rsid w:val="003E0635"/>
    <w:rsid w:val="003E1666"/>
    <w:rsid w:val="003E33E1"/>
    <w:rsid w:val="003E3BB6"/>
    <w:rsid w:val="003E46FB"/>
    <w:rsid w:val="003F3602"/>
    <w:rsid w:val="00407C4D"/>
    <w:rsid w:val="00411D80"/>
    <w:rsid w:val="00412329"/>
    <w:rsid w:val="00413306"/>
    <w:rsid w:val="00414472"/>
    <w:rsid w:val="00416BF9"/>
    <w:rsid w:val="004218B5"/>
    <w:rsid w:val="004220BB"/>
    <w:rsid w:val="00422306"/>
    <w:rsid w:val="004229DE"/>
    <w:rsid w:val="00422E08"/>
    <w:rsid w:val="0042384C"/>
    <w:rsid w:val="00423BE7"/>
    <w:rsid w:val="00426E46"/>
    <w:rsid w:val="00427077"/>
    <w:rsid w:val="00427286"/>
    <w:rsid w:val="00427DB8"/>
    <w:rsid w:val="00432014"/>
    <w:rsid w:val="00437AF3"/>
    <w:rsid w:val="00442CB3"/>
    <w:rsid w:val="00446CA6"/>
    <w:rsid w:val="00452FDA"/>
    <w:rsid w:val="00454586"/>
    <w:rsid w:val="00457162"/>
    <w:rsid w:val="00460CAD"/>
    <w:rsid w:val="0047377E"/>
    <w:rsid w:val="00474DB0"/>
    <w:rsid w:val="004757D5"/>
    <w:rsid w:val="0048037A"/>
    <w:rsid w:val="00480E5C"/>
    <w:rsid w:val="004820BA"/>
    <w:rsid w:val="004827C1"/>
    <w:rsid w:val="00485827"/>
    <w:rsid w:val="00491197"/>
    <w:rsid w:val="00494441"/>
    <w:rsid w:val="00495BD8"/>
    <w:rsid w:val="004A006C"/>
    <w:rsid w:val="004A73FC"/>
    <w:rsid w:val="004A74E6"/>
    <w:rsid w:val="004B09C0"/>
    <w:rsid w:val="004B1638"/>
    <w:rsid w:val="004B20DA"/>
    <w:rsid w:val="004B394A"/>
    <w:rsid w:val="004B4444"/>
    <w:rsid w:val="004B7450"/>
    <w:rsid w:val="004C04CC"/>
    <w:rsid w:val="004C2766"/>
    <w:rsid w:val="004C36B2"/>
    <w:rsid w:val="004D0FB0"/>
    <w:rsid w:val="004D1D12"/>
    <w:rsid w:val="004D575E"/>
    <w:rsid w:val="004D799F"/>
    <w:rsid w:val="004E183E"/>
    <w:rsid w:val="004E28E5"/>
    <w:rsid w:val="004E29F1"/>
    <w:rsid w:val="004F4ADF"/>
    <w:rsid w:val="004F5416"/>
    <w:rsid w:val="00506195"/>
    <w:rsid w:val="00510272"/>
    <w:rsid w:val="00514F70"/>
    <w:rsid w:val="0052103D"/>
    <w:rsid w:val="00522227"/>
    <w:rsid w:val="005244DE"/>
    <w:rsid w:val="00525223"/>
    <w:rsid w:val="005252D6"/>
    <w:rsid w:val="00532786"/>
    <w:rsid w:val="005345A0"/>
    <w:rsid w:val="0054391A"/>
    <w:rsid w:val="00554F90"/>
    <w:rsid w:val="00556634"/>
    <w:rsid w:val="005632AF"/>
    <w:rsid w:val="0057025F"/>
    <w:rsid w:val="00571C4C"/>
    <w:rsid w:val="00572043"/>
    <w:rsid w:val="005727B6"/>
    <w:rsid w:val="00572F50"/>
    <w:rsid w:val="00576600"/>
    <w:rsid w:val="00580072"/>
    <w:rsid w:val="0058078E"/>
    <w:rsid w:val="0058335F"/>
    <w:rsid w:val="00585ED3"/>
    <w:rsid w:val="005945C9"/>
    <w:rsid w:val="005A12E8"/>
    <w:rsid w:val="005A2C7D"/>
    <w:rsid w:val="005A3A16"/>
    <w:rsid w:val="005B264E"/>
    <w:rsid w:val="005B37E1"/>
    <w:rsid w:val="005B4855"/>
    <w:rsid w:val="005B700A"/>
    <w:rsid w:val="005C0D79"/>
    <w:rsid w:val="005C3577"/>
    <w:rsid w:val="005D1F35"/>
    <w:rsid w:val="005D2B33"/>
    <w:rsid w:val="005D4078"/>
    <w:rsid w:val="005D67E1"/>
    <w:rsid w:val="005E02DC"/>
    <w:rsid w:val="005E0586"/>
    <w:rsid w:val="005E179A"/>
    <w:rsid w:val="005E5B15"/>
    <w:rsid w:val="005F0D9B"/>
    <w:rsid w:val="005F2762"/>
    <w:rsid w:val="00604DFB"/>
    <w:rsid w:val="00611ECA"/>
    <w:rsid w:val="00614D9F"/>
    <w:rsid w:val="00615F11"/>
    <w:rsid w:val="00617723"/>
    <w:rsid w:val="006177C0"/>
    <w:rsid w:val="0062300E"/>
    <w:rsid w:val="00623E34"/>
    <w:rsid w:val="00626B88"/>
    <w:rsid w:val="00630748"/>
    <w:rsid w:val="0063229A"/>
    <w:rsid w:val="00633103"/>
    <w:rsid w:val="00637FE0"/>
    <w:rsid w:val="006432F6"/>
    <w:rsid w:val="00643574"/>
    <w:rsid w:val="006523E4"/>
    <w:rsid w:val="006554F3"/>
    <w:rsid w:val="0065679A"/>
    <w:rsid w:val="00657B14"/>
    <w:rsid w:val="00657E4B"/>
    <w:rsid w:val="00663CC0"/>
    <w:rsid w:val="00667B7A"/>
    <w:rsid w:val="00667BD5"/>
    <w:rsid w:val="006707DA"/>
    <w:rsid w:val="00671BC3"/>
    <w:rsid w:val="00676455"/>
    <w:rsid w:val="006802C7"/>
    <w:rsid w:val="0068401D"/>
    <w:rsid w:val="00690355"/>
    <w:rsid w:val="006919F8"/>
    <w:rsid w:val="00696953"/>
    <w:rsid w:val="0069786C"/>
    <w:rsid w:val="006A3B02"/>
    <w:rsid w:val="006A3BE3"/>
    <w:rsid w:val="006A4364"/>
    <w:rsid w:val="006A466C"/>
    <w:rsid w:val="006A6DA1"/>
    <w:rsid w:val="006B16CB"/>
    <w:rsid w:val="006C0B2F"/>
    <w:rsid w:val="006C1191"/>
    <w:rsid w:val="006C3399"/>
    <w:rsid w:val="006C3AE2"/>
    <w:rsid w:val="006C4A5A"/>
    <w:rsid w:val="006D0891"/>
    <w:rsid w:val="006D2D6B"/>
    <w:rsid w:val="006D2DE6"/>
    <w:rsid w:val="006D2F08"/>
    <w:rsid w:val="006D49AC"/>
    <w:rsid w:val="006D6582"/>
    <w:rsid w:val="006D6BF9"/>
    <w:rsid w:val="006D6C1F"/>
    <w:rsid w:val="006E755E"/>
    <w:rsid w:val="007012C0"/>
    <w:rsid w:val="00701F88"/>
    <w:rsid w:val="00703512"/>
    <w:rsid w:val="00706BE5"/>
    <w:rsid w:val="00720111"/>
    <w:rsid w:val="00721604"/>
    <w:rsid w:val="0072293B"/>
    <w:rsid w:val="00722EBE"/>
    <w:rsid w:val="00725092"/>
    <w:rsid w:val="00725E90"/>
    <w:rsid w:val="00733D70"/>
    <w:rsid w:val="00742BB8"/>
    <w:rsid w:val="00746859"/>
    <w:rsid w:val="00750EB3"/>
    <w:rsid w:val="00753E58"/>
    <w:rsid w:val="00755732"/>
    <w:rsid w:val="007559F8"/>
    <w:rsid w:val="007607CE"/>
    <w:rsid w:val="00760F85"/>
    <w:rsid w:val="00761C36"/>
    <w:rsid w:val="007621DF"/>
    <w:rsid w:val="00764B73"/>
    <w:rsid w:val="007734A8"/>
    <w:rsid w:val="007747BA"/>
    <w:rsid w:val="007758B4"/>
    <w:rsid w:val="00780E32"/>
    <w:rsid w:val="00781510"/>
    <w:rsid w:val="007847B9"/>
    <w:rsid w:val="00790F8B"/>
    <w:rsid w:val="00793B1E"/>
    <w:rsid w:val="00793B1F"/>
    <w:rsid w:val="00796425"/>
    <w:rsid w:val="007A017D"/>
    <w:rsid w:val="007A1EC4"/>
    <w:rsid w:val="007B2FD2"/>
    <w:rsid w:val="007B3A25"/>
    <w:rsid w:val="007B7119"/>
    <w:rsid w:val="007C4291"/>
    <w:rsid w:val="007D5AB7"/>
    <w:rsid w:val="007E21CE"/>
    <w:rsid w:val="007E5B86"/>
    <w:rsid w:val="007F02A4"/>
    <w:rsid w:val="007F38DF"/>
    <w:rsid w:val="007F7D3F"/>
    <w:rsid w:val="008006E4"/>
    <w:rsid w:val="00804DC9"/>
    <w:rsid w:val="0080524F"/>
    <w:rsid w:val="00805A21"/>
    <w:rsid w:val="008067F1"/>
    <w:rsid w:val="008104BF"/>
    <w:rsid w:val="008118F1"/>
    <w:rsid w:val="00814BA3"/>
    <w:rsid w:val="00815F98"/>
    <w:rsid w:val="008171BF"/>
    <w:rsid w:val="00817352"/>
    <w:rsid w:val="00817447"/>
    <w:rsid w:val="00822BD4"/>
    <w:rsid w:val="00827808"/>
    <w:rsid w:val="00836D18"/>
    <w:rsid w:val="008374D1"/>
    <w:rsid w:val="00842580"/>
    <w:rsid w:val="00843D16"/>
    <w:rsid w:val="00844862"/>
    <w:rsid w:val="008516B9"/>
    <w:rsid w:val="00853DAE"/>
    <w:rsid w:val="00854F19"/>
    <w:rsid w:val="0086537A"/>
    <w:rsid w:val="0086643B"/>
    <w:rsid w:val="008705F4"/>
    <w:rsid w:val="00882183"/>
    <w:rsid w:val="0088770A"/>
    <w:rsid w:val="00894025"/>
    <w:rsid w:val="00894BF8"/>
    <w:rsid w:val="00897FB6"/>
    <w:rsid w:val="008A350B"/>
    <w:rsid w:val="008A394B"/>
    <w:rsid w:val="008A5FC9"/>
    <w:rsid w:val="008B5434"/>
    <w:rsid w:val="008B5C23"/>
    <w:rsid w:val="008B5D15"/>
    <w:rsid w:val="008C7240"/>
    <w:rsid w:val="008C73E7"/>
    <w:rsid w:val="008D363D"/>
    <w:rsid w:val="008D7786"/>
    <w:rsid w:val="008E0650"/>
    <w:rsid w:val="008E4C62"/>
    <w:rsid w:val="008E5DE8"/>
    <w:rsid w:val="008F0EC4"/>
    <w:rsid w:val="008F4486"/>
    <w:rsid w:val="008F4BAA"/>
    <w:rsid w:val="008F4F50"/>
    <w:rsid w:val="008F7178"/>
    <w:rsid w:val="00902FE6"/>
    <w:rsid w:val="009070C3"/>
    <w:rsid w:val="0090741E"/>
    <w:rsid w:val="00913C33"/>
    <w:rsid w:val="009225DB"/>
    <w:rsid w:val="0092424C"/>
    <w:rsid w:val="00925959"/>
    <w:rsid w:val="0093044C"/>
    <w:rsid w:val="0093171F"/>
    <w:rsid w:val="009323F7"/>
    <w:rsid w:val="00932C01"/>
    <w:rsid w:val="009332C3"/>
    <w:rsid w:val="009361D2"/>
    <w:rsid w:val="00936DEA"/>
    <w:rsid w:val="0093705F"/>
    <w:rsid w:val="0094145A"/>
    <w:rsid w:val="00941F96"/>
    <w:rsid w:val="00943736"/>
    <w:rsid w:val="009440EE"/>
    <w:rsid w:val="00944927"/>
    <w:rsid w:val="0094753F"/>
    <w:rsid w:val="00952935"/>
    <w:rsid w:val="00953FE8"/>
    <w:rsid w:val="009567F8"/>
    <w:rsid w:val="00960782"/>
    <w:rsid w:val="00960ADE"/>
    <w:rsid w:val="00965F78"/>
    <w:rsid w:val="00965FB2"/>
    <w:rsid w:val="00970071"/>
    <w:rsid w:val="00970B2B"/>
    <w:rsid w:val="00984C95"/>
    <w:rsid w:val="00986205"/>
    <w:rsid w:val="00995D40"/>
    <w:rsid w:val="009A39A8"/>
    <w:rsid w:val="009A4B26"/>
    <w:rsid w:val="009A74C8"/>
    <w:rsid w:val="009B1544"/>
    <w:rsid w:val="009B2788"/>
    <w:rsid w:val="009B3B2D"/>
    <w:rsid w:val="009B40CE"/>
    <w:rsid w:val="009C5802"/>
    <w:rsid w:val="009C60E3"/>
    <w:rsid w:val="009C6400"/>
    <w:rsid w:val="009C6BEE"/>
    <w:rsid w:val="009D468D"/>
    <w:rsid w:val="009D4B09"/>
    <w:rsid w:val="009E2567"/>
    <w:rsid w:val="009E335C"/>
    <w:rsid w:val="009E51C6"/>
    <w:rsid w:val="009F091B"/>
    <w:rsid w:val="009F2871"/>
    <w:rsid w:val="009F7244"/>
    <w:rsid w:val="00A05AFC"/>
    <w:rsid w:val="00A14722"/>
    <w:rsid w:val="00A30060"/>
    <w:rsid w:val="00A30CEE"/>
    <w:rsid w:val="00A30EEC"/>
    <w:rsid w:val="00A34424"/>
    <w:rsid w:val="00A375A9"/>
    <w:rsid w:val="00A45C4F"/>
    <w:rsid w:val="00A50979"/>
    <w:rsid w:val="00A534E1"/>
    <w:rsid w:val="00A55143"/>
    <w:rsid w:val="00A63621"/>
    <w:rsid w:val="00A648ED"/>
    <w:rsid w:val="00A66EDB"/>
    <w:rsid w:val="00A740F1"/>
    <w:rsid w:val="00A742D2"/>
    <w:rsid w:val="00A7437E"/>
    <w:rsid w:val="00A773AE"/>
    <w:rsid w:val="00A77526"/>
    <w:rsid w:val="00A818A0"/>
    <w:rsid w:val="00A81CB1"/>
    <w:rsid w:val="00A8287B"/>
    <w:rsid w:val="00A828E8"/>
    <w:rsid w:val="00A8297D"/>
    <w:rsid w:val="00A83A67"/>
    <w:rsid w:val="00A841AE"/>
    <w:rsid w:val="00A84BD0"/>
    <w:rsid w:val="00A94D8A"/>
    <w:rsid w:val="00AA1AAF"/>
    <w:rsid w:val="00AA267F"/>
    <w:rsid w:val="00AA7DD3"/>
    <w:rsid w:val="00AB26D1"/>
    <w:rsid w:val="00AB313B"/>
    <w:rsid w:val="00AC0DEF"/>
    <w:rsid w:val="00AC2BDD"/>
    <w:rsid w:val="00AC353E"/>
    <w:rsid w:val="00AC72C6"/>
    <w:rsid w:val="00AC77D2"/>
    <w:rsid w:val="00AD0FB5"/>
    <w:rsid w:val="00AD1220"/>
    <w:rsid w:val="00AD5F13"/>
    <w:rsid w:val="00AD712D"/>
    <w:rsid w:val="00AD7847"/>
    <w:rsid w:val="00AE4C28"/>
    <w:rsid w:val="00AE66FC"/>
    <w:rsid w:val="00AF2B0E"/>
    <w:rsid w:val="00AF6937"/>
    <w:rsid w:val="00AF7992"/>
    <w:rsid w:val="00B00D60"/>
    <w:rsid w:val="00B07078"/>
    <w:rsid w:val="00B10062"/>
    <w:rsid w:val="00B13707"/>
    <w:rsid w:val="00B2388C"/>
    <w:rsid w:val="00B23C4E"/>
    <w:rsid w:val="00B409DE"/>
    <w:rsid w:val="00B46A93"/>
    <w:rsid w:val="00B47671"/>
    <w:rsid w:val="00B51529"/>
    <w:rsid w:val="00B52384"/>
    <w:rsid w:val="00B54F32"/>
    <w:rsid w:val="00B60982"/>
    <w:rsid w:val="00B61C27"/>
    <w:rsid w:val="00B67A94"/>
    <w:rsid w:val="00B70B85"/>
    <w:rsid w:val="00B7517A"/>
    <w:rsid w:val="00B81F3E"/>
    <w:rsid w:val="00B90CDC"/>
    <w:rsid w:val="00B92E14"/>
    <w:rsid w:val="00B93ADF"/>
    <w:rsid w:val="00B9484C"/>
    <w:rsid w:val="00B95AF8"/>
    <w:rsid w:val="00BA1F61"/>
    <w:rsid w:val="00BA26D5"/>
    <w:rsid w:val="00BA3E04"/>
    <w:rsid w:val="00BA4309"/>
    <w:rsid w:val="00BA6C14"/>
    <w:rsid w:val="00BA6CC6"/>
    <w:rsid w:val="00BA7010"/>
    <w:rsid w:val="00BB10FA"/>
    <w:rsid w:val="00BB4DD6"/>
    <w:rsid w:val="00BB4EE7"/>
    <w:rsid w:val="00BB7ADD"/>
    <w:rsid w:val="00BC10FB"/>
    <w:rsid w:val="00BC6E77"/>
    <w:rsid w:val="00BC7276"/>
    <w:rsid w:val="00BD1DB1"/>
    <w:rsid w:val="00BD2C37"/>
    <w:rsid w:val="00BD4898"/>
    <w:rsid w:val="00BE15C1"/>
    <w:rsid w:val="00BE4B40"/>
    <w:rsid w:val="00BF0BD9"/>
    <w:rsid w:val="00C035F2"/>
    <w:rsid w:val="00C0370E"/>
    <w:rsid w:val="00C10F0A"/>
    <w:rsid w:val="00C13E3B"/>
    <w:rsid w:val="00C216E6"/>
    <w:rsid w:val="00C2393C"/>
    <w:rsid w:val="00C2698E"/>
    <w:rsid w:val="00C37DD6"/>
    <w:rsid w:val="00C4055C"/>
    <w:rsid w:val="00C47BD8"/>
    <w:rsid w:val="00C5167B"/>
    <w:rsid w:val="00C5180F"/>
    <w:rsid w:val="00C558C1"/>
    <w:rsid w:val="00C62254"/>
    <w:rsid w:val="00C63A86"/>
    <w:rsid w:val="00C649BD"/>
    <w:rsid w:val="00C66375"/>
    <w:rsid w:val="00C66C9E"/>
    <w:rsid w:val="00C67304"/>
    <w:rsid w:val="00C70569"/>
    <w:rsid w:val="00C718C5"/>
    <w:rsid w:val="00C740B8"/>
    <w:rsid w:val="00C76CBE"/>
    <w:rsid w:val="00C81BB0"/>
    <w:rsid w:val="00C906BD"/>
    <w:rsid w:val="00C91457"/>
    <w:rsid w:val="00C9255B"/>
    <w:rsid w:val="00C92928"/>
    <w:rsid w:val="00CA0E2D"/>
    <w:rsid w:val="00CA653F"/>
    <w:rsid w:val="00CA6BDD"/>
    <w:rsid w:val="00CA7B20"/>
    <w:rsid w:val="00CB0334"/>
    <w:rsid w:val="00CB1485"/>
    <w:rsid w:val="00CC0195"/>
    <w:rsid w:val="00CC68AC"/>
    <w:rsid w:val="00CD17FC"/>
    <w:rsid w:val="00CD339C"/>
    <w:rsid w:val="00CE29B3"/>
    <w:rsid w:val="00CE2B9B"/>
    <w:rsid w:val="00CE4861"/>
    <w:rsid w:val="00CF1BCE"/>
    <w:rsid w:val="00CF3C2B"/>
    <w:rsid w:val="00D048BF"/>
    <w:rsid w:val="00D10851"/>
    <w:rsid w:val="00D117E7"/>
    <w:rsid w:val="00D12033"/>
    <w:rsid w:val="00D12DC8"/>
    <w:rsid w:val="00D12F95"/>
    <w:rsid w:val="00D13D70"/>
    <w:rsid w:val="00D15AE5"/>
    <w:rsid w:val="00D23D0F"/>
    <w:rsid w:val="00D247A2"/>
    <w:rsid w:val="00D26404"/>
    <w:rsid w:val="00D315FB"/>
    <w:rsid w:val="00D353E0"/>
    <w:rsid w:val="00D40FC6"/>
    <w:rsid w:val="00D41E8A"/>
    <w:rsid w:val="00D44A51"/>
    <w:rsid w:val="00D529C4"/>
    <w:rsid w:val="00D529DF"/>
    <w:rsid w:val="00D62AE3"/>
    <w:rsid w:val="00D67D35"/>
    <w:rsid w:val="00D67E1B"/>
    <w:rsid w:val="00D80C9F"/>
    <w:rsid w:val="00D82A5E"/>
    <w:rsid w:val="00D86EF2"/>
    <w:rsid w:val="00D90B29"/>
    <w:rsid w:val="00D9364A"/>
    <w:rsid w:val="00D93847"/>
    <w:rsid w:val="00DA19AD"/>
    <w:rsid w:val="00DA4A45"/>
    <w:rsid w:val="00DA6CF4"/>
    <w:rsid w:val="00DB227B"/>
    <w:rsid w:val="00DB602A"/>
    <w:rsid w:val="00DC3C0F"/>
    <w:rsid w:val="00DC472B"/>
    <w:rsid w:val="00DD05D4"/>
    <w:rsid w:val="00DD4D6F"/>
    <w:rsid w:val="00DD4EFB"/>
    <w:rsid w:val="00DD6B2F"/>
    <w:rsid w:val="00DD76A9"/>
    <w:rsid w:val="00DE062D"/>
    <w:rsid w:val="00DE0E67"/>
    <w:rsid w:val="00DE2ADE"/>
    <w:rsid w:val="00DE7772"/>
    <w:rsid w:val="00DF4380"/>
    <w:rsid w:val="00DF49A0"/>
    <w:rsid w:val="00DF587A"/>
    <w:rsid w:val="00E02E17"/>
    <w:rsid w:val="00E042A0"/>
    <w:rsid w:val="00E04B3A"/>
    <w:rsid w:val="00E16A5D"/>
    <w:rsid w:val="00E17A32"/>
    <w:rsid w:val="00E21D36"/>
    <w:rsid w:val="00E2360E"/>
    <w:rsid w:val="00E26077"/>
    <w:rsid w:val="00E32829"/>
    <w:rsid w:val="00E32DC4"/>
    <w:rsid w:val="00E34821"/>
    <w:rsid w:val="00E37A95"/>
    <w:rsid w:val="00E37D21"/>
    <w:rsid w:val="00E50527"/>
    <w:rsid w:val="00E506F3"/>
    <w:rsid w:val="00E626E3"/>
    <w:rsid w:val="00E70A53"/>
    <w:rsid w:val="00E70E90"/>
    <w:rsid w:val="00E71FF5"/>
    <w:rsid w:val="00E73031"/>
    <w:rsid w:val="00E766B4"/>
    <w:rsid w:val="00E76F44"/>
    <w:rsid w:val="00E81A72"/>
    <w:rsid w:val="00E83282"/>
    <w:rsid w:val="00E85A51"/>
    <w:rsid w:val="00E87F7B"/>
    <w:rsid w:val="00E924E3"/>
    <w:rsid w:val="00E93A25"/>
    <w:rsid w:val="00E96D8D"/>
    <w:rsid w:val="00E975D0"/>
    <w:rsid w:val="00EA1327"/>
    <w:rsid w:val="00EA30DA"/>
    <w:rsid w:val="00EC08C4"/>
    <w:rsid w:val="00ED1CA4"/>
    <w:rsid w:val="00ED3455"/>
    <w:rsid w:val="00ED4D6F"/>
    <w:rsid w:val="00ED6E5D"/>
    <w:rsid w:val="00EE5561"/>
    <w:rsid w:val="00EF0C2A"/>
    <w:rsid w:val="00EF1D2C"/>
    <w:rsid w:val="00EF48B6"/>
    <w:rsid w:val="00F03E6E"/>
    <w:rsid w:val="00F0400F"/>
    <w:rsid w:val="00F0591F"/>
    <w:rsid w:val="00F147CB"/>
    <w:rsid w:val="00F24DAD"/>
    <w:rsid w:val="00F25EA7"/>
    <w:rsid w:val="00F3553D"/>
    <w:rsid w:val="00F362A0"/>
    <w:rsid w:val="00F4163F"/>
    <w:rsid w:val="00F418E0"/>
    <w:rsid w:val="00F457D7"/>
    <w:rsid w:val="00F45AF6"/>
    <w:rsid w:val="00F462F8"/>
    <w:rsid w:val="00F511C5"/>
    <w:rsid w:val="00F552F3"/>
    <w:rsid w:val="00F66855"/>
    <w:rsid w:val="00F71308"/>
    <w:rsid w:val="00F7547B"/>
    <w:rsid w:val="00F776F5"/>
    <w:rsid w:val="00F8199C"/>
    <w:rsid w:val="00F843BA"/>
    <w:rsid w:val="00FA0B7A"/>
    <w:rsid w:val="00FA2E7A"/>
    <w:rsid w:val="00FA5D7E"/>
    <w:rsid w:val="00FA6998"/>
    <w:rsid w:val="00FB26F0"/>
    <w:rsid w:val="00FB37EA"/>
    <w:rsid w:val="00FB3B22"/>
    <w:rsid w:val="00FB3DCA"/>
    <w:rsid w:val="00FB6C84"/>
    <w:rsid w:val="00FB7A9E"/>
    <w:rsid w:val="00FC0104"/>
    <w:rsid w:val="00FC1E39"/>
    <w:rsid w:val="00FC5F3F"/>
    <w:rsid w:val="00FC6887"/>
    <w:rsid w:val="00FD5471"/>
    <w:rsid w:val="00FE0845"/>
    <w:rsid w:val="00FE5967"/>
    <w:rsid w:val="00FE648F"/>
    <w:rsid w:val="00FF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127334-ADB7-4093-BCFE-016A5490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1">
    <w:name w:val="Normal"/>
    <w:qFormat/>
    <w:rsid w:val="00E04B3A"/>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next w:val="a1"/>
    <w:link w:val="15"/>
    <w:uiPriority w:val="9"/>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H2"/>
    <w:basedOn w:val="a1"/>
    <w:next w:val="a1"/>
    <w:link w:val="21"/>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
    <w:basedOn w:val="a1"/>
    <w:next w:val="a1"/>
    <w:link w:val="30"/>
    <w:uiPriority w:val="9"/>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1"/>
    <w:link w:val="41"/>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1"/>
    <w:next w:val="a1"/>
    <w:link w:val="60"/>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1"/>
    <w:next w:val="a1"/>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1"/>
    <w:next w:val="a1"/>
    <w:link w:val="80"/>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1"/>
    <w:next w:val="a1"/>
    <w:link w:val="90"/>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Intense Emphasis"/>
    <w:basedOn w:val="a2"/>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4"/>
    <w:uiPriority w:val="9"/>
    <w:rsid w:val="00E04B3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 Знак2 Знак1, Знак2 Знак Знак,Знак2 Знак Знак2,H2 Знак"/>
    <w:basedOn w:val="a2"/>
    <w:link w:val="20"/>
    <w:rsid w:val="00E04B3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 Знак, Знак3 Знак1, Знак3 Знак Знак,Знак3 Знак"/>
    <w:basedOn w:val="a2"/>
    <w:link w:val="3"/>
    <w:uiPriority w:val="9"/>
    <w:rsid w:val="00E04B3A"/>
    <w:rPr>
      <w:rFonts w:asciiTheme="majorHAnsi" w:eastAsiaTheme="majorEastAsia" w:hAnsiTheme="majorHAnsi" w:cstheme="majorBidi"/>
      <w:b/>
      <w:bCs/>
      <w:color w:val="4F81BD" w:themeColor="accent1"/>
    </w:rPr>
  </w:style>
  <w:style w:type="paragraph" w:styleId="a6">
    <w:name w:val="TOC Heading"/>
    <w:basedOn w:val="14"/>
    <w:next w:val="a1"/>
    <w:uiPriority w:val="39"/>
    <w:unhideWhenUsed/>
    <w:qFormat/>
    <w:rsid w:val="00E04B3A"/>
    <w:pPr>
      <w:outlineLvl w:val="9"/>
    </w:pPr>
    <w:rPr>
      <w:lang w:eastAsia="ru-RU"/>
    </w:rPr>
  </w:style>
  <w:style w:type="paragraph" w:styleId="16">
    <w:name w:val="toc 1"/>
    <w:basedOn w:val="a1"/>
    <w:next w:val="a1"/>
    <w:autoRedefine/>
    <w:uiPriority w:val="39"/>
    <w:unhideWhenUsed/>
    <w:rsid w:val="00E04B3A"/>
    <w:pPr>
      <w:spacing w:after="100"/>
    </w:pPr>
    <w:rPr>
      <w:rFonts w:ascii="Times New Roman" w:hAnsi="Times New Roman"/>
      <w:sz w:val="28"/>
    </w:rPr>
  </w:style>
  <w:style w:type="paragraph" w:styleId="23">
    <w:name w:val="toc 2"/>
    <w:basedOn w:val="a1"/>
    <w:next w:val="a1"/>
    <w:autoRedefine/>
    <w:uiPriority w:val="39"/>
    <w:unhideWhenUsed/>
    <w:rsid w:val="00E04B3A"/>
    <w:pPr>
      <w:spacing w:after="100"/>
      <w:ind w:left="220"/>
    </w:pPr>
    <w:rPr>
      <w:rFonts w:ascii="Times New Roman" w:hAnsi="Times New Roman"/>
      <w:sz w:val="28"/>
    </w:rPr>
  </w:style>
  <w:style w:type="paragraph" w:styleId="31">
    <w:name w:val="toc 3"/>
    <w:basedOn w:val="a1"/>
    <w:next w:val="a1"/>
    <w:autoRedefine/>
    <w:uiPriority w:val="39"/>
    <w:unhideWhenUsed/>
    <w:rsid w:val="002F734D"/>
    <w:pPr>
      <w:spacing w:after="100"/>
      <w:ind w:left="440"/>
    </w:pPr>
    <w:rPr>
      <w:rFonts w:ascii="Times New Roman" w:hAnsi="Times New Roman"/>
      <w:sz w:val="24"/>
    </w:rPr>
  </w:style>
  <w:style w:type="character" w:styleId="a7">
    <w:name w:val="Hyperlink"/>
    <w:basedOn w:val="a2"/>
    <w:uiPriority w:val="99"/>
    <w:unhideWhenUsed/>
    <w:rsid w:val="00E04B3A"/>
    <w:rPr>
      <w:color w:val="0000FF" w:themeColor="hyperlink"/>
      <w:u w:val="single"/>
    </w:rPr>
  </w:style>
  <w:style w:type="paragraph" w:styleId="a8">
    <w:name w:val="Balloon Text"/>
    <w:basedOn w:val="a1"/>
    <w:link w:val="a9"/>
    <w:uiPriority w:val="99"/>
    <w:unhideWhenUsed/>
    <w:rsid w:val="00E04B3A"/>
    <w:pPr>
      <w:spacing w:after="0" w:line="240" w:lineRule="auto"/>
    </w:pPr>
    <w:rPr>
      <w:rFonts w:ascii="Tahoma" w:hAnsi="Tahoma" w:cs="Tahoma"/>
      <w:sz w:val="16"/>
      <w:szCs w:val="16"/>
    </w:rPr>
  </w:style>
  <w:style w:type="character" w:customStyle="1" w:styleId="a9">
    <w:name w:val="Текст выноски Знак"/>
    <w:basedOn w:val="a2"/>
    <w:link w:val="a8"/>
    <w:uiPriority w:val="99"/>
    <w:rsid w:val="00E04B3A"/>
    <w:rPr>
      <w:rFonts w:ascii="Tahoma" w:hAnsi="Tahoma" w:cs="Tahoma"/>
      <w:sz w:val="16"/>
      <w:szCs w:val="16"/>
    </w:rPr>
  </w:style>
  <w:style w:type="paragraph" w:styleId="aa">
    <w:name w:val="List Paragraph"/>
    <w:basedOn w:val="a1"/>
    <w:link w:val="ab"/>
    <w:uiPriority w:val="34"/>
    <w:qFormat/>
    <w:rsid w:val="00AC2BDD"/>
    <w:pPr>
      <w:ind w:left="720"/>
      <w:contextualSpacing/>
    </w:pPr>
  </w:style>
  <w:style w:type="paragraph" w:styleId="42">
    <w:name w:val="toc 4"/>
    <w:basedOn w:val="a1"/>
    <w:next w:val="a1"/>
    <w:autoRedefine/>
    <w:uiPriority w:val="39"/>
    <w:unhideWhenUsed/>
    <w:rsid w:val="0021680A"/>
    <w:pPr>
      <w:spacing w:after="100"/>
      <w:ind w:left="660"/>
    </w:pPr>
    <w:rPr>
      <w:rFonts w:eastAsiaTheme="minorEastAsia"/>
      <w:lang w:eastAsia="ru-RU"/>
    </w:rPr>
  </w:style>
  <w:style w:type="paragraph" w:styleId="51">
    <w:name w:val="toc 5"/>
    <w:basedOn w:val="a1"/>
    <w:next w:val="a1"/>
    <w:autoRedefine/>
    <w:uiPriority w:val="39"/>
    <w:unhideWhenUsed/>
    <w:rsid w:val="0021680A"/>
    <w:pPr>
      <w:spacing w:after="100"/>
      <w:ind w:left="880"/>
    </w:pPr>
    <w:rPr>
      <w:rFonts w:eastAsiaTheme="minorEastAsia"/>
      <w:lang w:eastAsia="ru-RU"/>
    </w:rPr>
  </w:style>
  <w:style w:type="paragraph" w:styleId="61">
    <w:name w:val="toc 6"/>
    <w:basedOn w:val="a1"/>
    <w:next w:val="a1"/>
    <w:autoRedefine/>
    <w:uiPriority w:val="39"/>
    <w:unhideWhenUsed/>
    <w:rsid w:val="0021680A"/>
    <w:pPr>
      <w:spacing w:after="100"/>
      <w:ind w:left="1100"/>
    </w:pPr>
    <w:rPr>
      <w:rFonts w:eastAsiaTheme="minorEastAsia"/>
      <w:lang w:eastAsia="ru-RU"/>
    </w:rPr>
  </w:style>
  <w:style w:type="paragraph" w:styleId="71">
    <w:name w:val="toc 7"/>
    <w:basedOn w:val="a1"/>
    <w:next w:val="a1"/>
    <w:autoRedefine/>
    <w:uiPriority w:val="39"/>
    <w:unhideWhenUsed/>
    <w:rsid w:val="0021680A"/>
    <w:pPr>
      <w:spacing w:after="100"/>
      <w:ind w:left="1320"/>
    </w:pPr>
    <w:rPr>
      <w:rFonts w:eastAsiaTheme="minorEastAsia"/>
      <w:lang w:eastAsia="ru-RU"/>
    </w:rPr>
  </w:style>
  <w:style w:type="paragraph" w:styleId="81">
    <w:name w:val="toc 8"/>
    <w:basedOn w:val="a1"/>
    <w:next w:val="a1"/>
    <w:autoRedefine/>
    <w:uiPriority w:val="39"/>
    <w:unhideWhenUsed/>
    <w:rsid w:val="0021680A"/>
    <w:pPr>
      <w:spacing w:after="100"/>
      <w:ind w:left="1540"/>
    </w:pPr>
    <w:rPr>
      <w:rFonts w:eastAsiaTheme="minorEastAsia"/>
      <w:lang w:eastAsia="ru-RU"/>
    </w:rPr>
  </w:style>
  <w:style w:type="paragraph" w:styleId="91">
    <w:name w:val="toc 9"/>
    <w:basedOn w:val="a1"/>
    <w:next w:val="a1"/>
    <w:autoRedefine/>
    <w:uiPriority w:val="39"/>
    <w:unhideWhenUsed/>
    <w:rsid w:val="0021680A"/>
    <w:pPr>
      <w:spacing w:after="100"/>
      <w:ind w:left="1760"/>
    </w:pPr>
    <w:rPr>
      <w:rFonts w:eastAsiaTheme="minorEastAsia"/>
      <w:lang w:eastAsia="ru-RU"/>
    </w:rPr>
  </w:style>
  <w:style w:type="character" w:customStyle="1" w:styleId="ac">
    <w:name w:val="Основной текст_"/>
    <w:basedOn w:val="a2"/>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1"/>
    <w:link w:val="ac"/>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c"/>
    <w:uiPriority w:val="99"/>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1"/>
    <w:link w:val="ConsPlusNormal0"/>
    <w:uiPriority w:val="99"/>
    <w:rsid w:val="00086574"/>
    <w:pPr>
      <w:autoSpaceDE w:val="0"/>
      <w:autoSpaceDN w:val="0"/>
      <w:spacing w:after="0" w:line="240" w:lineRule="auto"/>
      <w:ind w:firstLine="720"/>
    </w:pPr>
    <w:rPr>
      <w:rFonts w:ascii="Arial" w:eastAsia="Calibri" w:hAnsi="Arial" w:cs="Times New Roman"/>
      <w:sz w:val="20"/>
      <w:szCs w:val="20"/>
      <w:lang w:val="x-none" w:eastAsia="x-none"/>
    </w:rPr>
  </w:style>
  <w:style w:type="character" w:customStyle="1" w:styleId="ConsPlusNormal0">
    <w:name w:val="ConsPlusNormal Знак"/>
    <w:link w:val="ConsPlusNormal"/>
    <w:uiPriority w:val="99"/>
    <w:locked/>
    <w:rsid w:val="00086574"/>
    <w:rPr>
      <w:rFonts w:ascii="Arial" w:eastAsia="Calibri" w:hAnsi="Arial" w:cs="Times New Roman"/>
      <w:sz w:val="20"/>
      <w:szCs w:val="20"/>
      <w:lang w:val="x-none" w:eastAsia="x-none"/>
    </w:rPr>
  </w:style>
  <w:style w:type="paragraph" w:styleId="ad">
    <w:name w:val="footnote text"/>
    <w:basedOn w:val="a1"/>
    <w:link w:val="ae"/>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2"/>
    <w:link w:val="ad"/>
    <w:uiPriority w:val="99"/>
    <w:rsid w:val="00086574"/>
    <w:rPr>
      <w:rFonts w:ascii="Times New Roman" w:eastAsia="Times New Roman" w:hAnsi="Times New Roman" w:cs="Times New Roman"/>
      <w:sz w:val="20"/>
      <w:szCs w:val="20"/>
      <w:lang w:eastAsia="ru-RU"/>
    </w:rPr>
  </w:style>
  <w:style w:type="character" w:styleId="af">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0">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f1"/>
    <w:uiPriority w:val="35"/>
    <w:unhideWhenUsed/>
    <w:qFormat/>
    <w:rsid w:val="002B480D"/>
    <w:pPr>
      <w:spacing w:line="240" w:lineRule="auto"/>
    </w:pPr>
    <w:rPr>
      <w:b/>
      <w:bCs/>
      <w:color w:val="4F81BD" w:themeColor="accent1"/>
      <w:sz w:val="18"/>
      <w:szCs w:val="18"/>
    </w:rPr>
  </w:style>
  <w:style w:type="paragraph" w:styleId="af2">
    <w:name w:val="header"/>
    <w:aliases w:val="hd,Guideline, Знак5"/>
    <w:basedOn w:val="a1"/>
    <w:link w:val="af3"/>
    <w:uiPriority w:val="99"/>
    <w:unhideWhenUsed/>
    <w:rsid w:val="00B51529"/>
    <w:pPr>
      <w:tabs>
        <w:tab w:val="center" w:pos="4677"/>
        <w:tab w:val="right" w:pos="9355"/>
      </w:tabs>
      <w:spacing w:after="0" w:line="240" w:lineRule="auto"/>
    </w:pPr>
  </w:style>
  <w:style w:type="character" w:customStyle="1" w:styleId="af3">
    <w:name w:val="Верхний колонтитул Знак"/>
    <w:aliases w:val="hd Знак,Guideline Знак, Знак5 Знак"/>
    <w:basedOn w:val="a2"/>
    <w:link w:val="af2"/>
    <w:uiPriority w:val="99"/>
    <w:rsid w:val="00B51529"/>
  </w:style>
  <w:style w:type="paragraph" w:styleId="af4">
    <w:name w:val="footer"/>
    <w:basedOn w:val="a1"/>
    <w:link w:val="af5"/>
    <w:uiPriority w:val="99"/>
    <w:unhideWhenUsed/>
    <w:rsid w:val="00B51529"/>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B51529"/>
  </w:style>
  <w:style w:type="paragraph" w:styleId="32">
    <w:name w:val="Body Text Indent 3"/>
    <w:basedOn w:val="a1"/>
    <w:link w:val="33"/>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3">
    <w:name w:val="Основной текст с отступом 3 Знак"/>
    <w:basedOn w:val="a2"/>
    <w:link w:val="32"/>
    <w:rsid w:val="00657E4B"/>
    <w:rPr>
      <w:rFonts w:ascii="Times New Roman" w:eastAsia="Times New Roman" w:hAnsi="Times New Roman" w:cs="Times New Roman"/>
      <w:sz w:val="28"/>
      <w:szCs w:val="20"/>
      <w:lang w:eastAsia="ru-RU"/>
    </w:rPr>
  </w:style>
  <w:style w:type="character" w:customStyle="1" w:styleId="ab">
    <w:name w:val="Абзац списка Знак"/>
    <w:link w:val="aa"/>
    <w:uiPriority w:val="34"/>
    <w:locked/>
    <w:rsid w:val="00657E4B"/>
  </w:style>
  <w:style w:type="table" w:styleId="af6">
    <w:name w:val="Table Grid"/>
    <w:basedOn w:val="a3"/>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0"/>
    <w:uiPriority w:val="35"/>
    <w:rsid w:val="00371ADC"/>
    <w:rPr>
      <w:b/>
      <w:bCs/>
      <w:color w:val="4F81BD" w:themeColor="accent1"/>
      <w:sz w:val="18"/>
      <w:szCs w:val="18"/>
    </w:rPr>
  </w:style>
  <w:style w:type="character" w:customStyle="1" w:styleId="41">
    <w:name w:val="Заголовок 4 Знак"/>
    <w:basedOn w:val="a2"/>
    <w:link w:val="40"/>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2"/>
    <w:link w:val="6"/>
    <w:rsid w:val="00DD4D6F"/>
    <w:rPr>
      <w:rFonts w:ascii="Calibri" w:eastAsia="Times New Roman" w:hAnsi="Calibri" w:cs="Times New Roman"/>
      <w:b/>
      <w:bCs/>
      <w:lang w:eastAsia="ru-RU"/>
    </w:rPr>
  </w:style>
  <w:style w:type="character" w:customStyle="1" w:styleId="70">
    <w:name w:val="Заголовок 7 Знак"/>
    <w:basedOn w:val="a2"/>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2"/>
    <w:link w:val="8"/>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2"/>
    <w:link w:val="9"/>
    <w:rsid w:val="00DD4D6F"/>
    <w:rPr>
      <w:rFonts w:ascii="Times New Roman" w:eastAsia="Times New Roman" w:hAnsi="Times New Roman" w:cs="Times New Roman"/>
      <w:sz w:val="28"/>
      <w:szCs w:val="20"/>
      <w:lang w:eastAsia="ru-RU"/>
    </w:rPr>
  </w:style>
  <w:style w:type="paragraph" w:customStyle="1" w:styleId="Style45">
    <w:name w:val="Style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7">
    <w:name w:val="FollowedHyperlink"/>
    <w:basedOn w:val="a2"/>
    <w:uiPriority w:val="99"/>
    <w:unhideWhenUsed/>
    <w:rsid w:val="00DD4D6F"/>
    <w:rPr>
      <w:color w:val="800080"/>
      <w:u w:val="single"/>
    </w:rPr>
  </w:style>
  <w:style w:type="paragraph" w:customStyle="1" w:styleId="font5">
    <w:name w:val="font5"/>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1"/>
    <w:link w:val="af9"/>
    <w:unhideWhenUsed/>
    <w:rsid w:val="00DD4D6F"/>
    <w:pPr>
      <w:spacing w:after="120"/>
    </w:pPr>
  </w:style>
  <w:style w:type="character" w:customStyle="1" w:styleId="af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2"/>
    <w:link w:val="af8"/>
    <w:rsid w:val="00DD4D6F"/>
  </w:style>
  <w:style w:type="numbering" w:customStyle="1" w:styleId="17">
    <w:name w:val="Нет списка1"/>
    <w:next w:val="a4"/>
    <w:uiPriority w:val="99"/>
    <w:semiHidden/>
    <w:unhideWhenUsed/>
    <w:rsid w:val="00DD4D6F"/>
  </w:style>
  <w:style w:type="paragraph" w:customStyle="1" w:styleId="afa">
    <w:name w:val="Знак"/>
    <w:aliases w:val="Заголовок 31"/>
    <w:basedOn w:val="a1"/>
    <w:autoRedefine/>
    <w:qFormat/>
    <w:rsid w:val="00DD4D6F"/>
    <w:pPr>
      <w:spacing w:after="160" w:line="240" w:lineRule="exact"/>
    </w:pPr>
    <w:rPr>
      <w:rFonts w:ascii="Times New Roman" w:eastAsia="SimSun" w:hAnsi="Times New Roman" w:cs="Times New Roman"/>
      <w:b/>
      <w:sz w:val="28"/>
      <w:szCs w:val="24"/>
      <w:lang w:val="en-US"/>
    </w:rPr>
  </w:style>
  <w:style w:type="paragraph" w:styleId="25">
    <w:name w:val="Body Text 2"/>
    <w:aliases w:val="Надин стиль"/>
    <w:basedOn w:val="a1"/>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2"/>
    <w:link w:val="25"/>
    <w:uiPriority w:val="99"/>
    <w:rsid w:val="00DD4D6F"/>
    <w:rPr>
      <w:rFonts w:ascii="Times New Roman" w:eastAsia="Times New Roman" w:hAnsi="Times New Roman" w:cs="Times New Roman"/>
      <w:sz w:val="24"/>
      <w:szCs w:val="24"/>
      <w:lang w:eastAsia="ru-RU"/>
    </w:rPr>
  </w:style>
  <w:style w:type="paragraph" w:styleId="afb">
    <w:name w:val="List"/>
    <w:basedOn w:val="a1"/>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2"/>
    <w:rsid w:val="00DD4D6F"/>
  </w:style>
  <w:style w:type="paragraph" w:styleId="afc">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d"/>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d">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c"/>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2"/>
    <w:rsid w:val="00DD4D6F"/>
  </w:style>
  <w:style w:type="paragraph" w:customStyle="1" w:styleId="TimesNewRoman0">
    <w:name w:val="Обычный + Times New Roman"/>
    <w:aliases w:val="12 пт"/>
    <w:basedOn w:val="a1"/>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4">
    <w:name w:val="Body Text 3"/>
    <w:basedOn w:val="a1"/>
    <w:link w:val="35"/>
    <w:rsid w:val="00DD4D6F"/>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rsid w:val="00DD4D6F"/>
    <w:rPr>
      <w:rFonts w:ascii="Times New Roman" w:eastAsia="Times New Roman" w:hAnsi="Times New Roman" w:cs="Times New Roman"/>
      <w:sz w:val="16"/>
      <w:szCs w:val="16"/>
      <w:lang w:eastAsia="ru-RU"/>
    </w:rPr>
  </w:style>
  <w:style w:type="character" w:styleId="afe">
    <w:name w:val="page number"/>
    <w:basedOn w:val="a2"/>
    <w:rsid w:val="00DD4D6F"/>
  </w:style>
  <w:style w:type="paragraph" w:styleId="27">
    <w:name w:val="Body Text Indent 2"/>
    <w:basedOn w:val="a1"/>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rsid w:val="00DD4D6F"/>
    <w:rPr>
      <w:rFonts w:ascii="Times New Roman" w:eastAsia="Times New Roman" w:hAnsi="Times New Roman" w:cs="Times New Roman"/>
      <w:sz w:val="24"/>
      <w:szCs w:val="24"/>
      <w:lang w:eastAsia="ru-RU"/>
    </w:rPr>
  </w:style>
  <w:style w:type="paragraph" w:customStyle="1" w:styleId="xl34">
    <w:name w:val="xl3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
    <w:name w:val="Основной текст с отступом Знак"/>
    <w:link w:val="aff0"/>
    <w:uiPriority w:val="99"/>
    <w:rsid w:val="00DD4D6F"/>
    <w:rPr>
      <w:sz w:val="28"/>
      <w:szCs w:val="28"/>
    </w:rPr>
  </w:style>
  <w:style w:type="paragraph" w:styleId="aff0">
    <w:name w:val="Body Text Indent"/>
    <w:basedOn w:val="a1"/>
    <w:link w:val="aff"/>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2"/>
    <w:rsid w:val="00DD4D6F"/>
  </w:style>
  <w:style w:type="paragraph" w:styleId="aff1">
    <w:name w:val="Title"/>
    <w:basedOn w:val="a1"/>
    <w:link w:val="aff2"/>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2">
    <w:name w:val="Заголовок Знак"/>
    <w:basedOn w:val="a2"/>
    <w:link w:val="aff1"/>
    <w:rsid w:val="00DD4D6F"/>
    <w:rPr>
      <w:rFonts w:ascii="Times New Roman" w:eastAsia="Times New Roman" w:hAnsi="Times New Roman" w:cs="Times New Roman"/>
      <w:b/>
      <w:bCs/>
      <w:sz w:val="28"/>
      <w:szCs w:val="28"/>
      <w:lang w:eastAsia="ru-RU"/>
    </w:rPr>
  </w:style>
  <w:style w:type="paragraph" w:customStyle="1" w:styleId="text">
    <w:name w:val="text"/>
    <w:basedOn w:val="a1"/>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3">
    <w:name w:val="Normal (Web)"/>
    <w:basedOn w:val="a1"/>
    <w:link w:val="aff4"/>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1"/>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5">
    <w:name w:val="номер таблицы"/>
    <w:basedOn w:val="a1"/>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6">
    <w:name w:val="Strong"/>
    <w:uiPriority w:val="22"/>
    <w:qFormat/>
    <w:rsid w:val="00DD4D6F"/>
    <w:rPr>
      <w:b/>
      <w:bCs/>
    </w:rPr>
  </w:style>
  <w:style w:type="character" w:styleId="aff7">
    <w:name w:val="Emphasis"/>
    <w:uiPriority w:val="20"/>
    <w:qFormat/>
    <w:rsid w:val="00DD4D6F"/>
    <w:rPr>
      <w:i/>
      <w:iCs/>
    </w:rPr>
  </w:style>
  <w:style w:type="paragraph" w:customStyle="1" w:styleId="a10">
    <w:name w:val="a1"/>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a"/>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1"/>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1"/>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9">
    <w:name w:val="Block Text"/>
    <w:basedOn w:val="a1"/>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a">
    <w:name w:val="Document Map"/>
    <w:basedOn w:val="a1"/>
    <w:link w:val="affb"/>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b">
    <w:name w:val="Схема документа Знак"/>
    <w:basedOn w:val="a2"/>
    <w:link w:val="affa"/>
    <w:rsid w:val="00DD4D6F"/>
    <w:rPr>
      <w:rFonts w:ascii="Tahoma" w:eastAsia="Times New Roman" w:hAnsi="Tahoma" w:cs="Times New Roman"/>
      <w:sz w:val="20"/>
      <w:szCs w:val="20"/>
      <w:shd w:val="clear" w:color="auto" w:fill="000080"/>
      <w:lang w:eastAsia="ru-RU"/>
    </w:rPr>
  </w:style>
  <w:style w:type="paragraph" w:styleId="affc">
    <w:name w:val="toa heading"/>
    <w:basedOn w:val="a1"/>
    <w:next w:val="a1"/>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1"/>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
    <w:name w:val="Маркированый список"/>
    <w:basedOn w:val="a1"/>
    <w:rsid w:val="00DD4D6F"/>
    <w:pPr>
      <w:numPr>
        <w:numId w:val="11"/>
      </w:numPr>
      <w:tabs>
        <w:tab w:val="left" w:pos="567"/>
      </w:tabs>
      <w:spacing w:after="0" w:line="360" w:lineRule="auto"/>
      <w:jc w:val="both"/>
    </w:pPr>
    <w:rPr>
      <w:rFonts w:ascii="Arial" w:eastAsia="Times New Roman" w:hAnsi="Arial" w:cs="Arial"/>
      <w:sz w:val="20"/>
      <w:szCs w:val="24"/>
      <w:lang w:eastAsia="ru-RU"/>
    </w:rPr>
  </w:style>
  <w:style w:type="paragraph" w:customStyle="1" w:styleId="affd">
    <w:name w:val="Название таблицы"/>
    <w:basedOn w:val="a1"/>
    <w:next w:val="a1"/>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e">
    <w:name w:val="Таблица"/>
    <w:basedOn w:val="a1"/>
    <w:next w:val="a1"/>
    <w:rsid w:val="00DD4D6F"/>
    <w:pPr>
      <w:spacing w:after="0" w:line="240" w:lineRule="auto"/>
      <w:jc w:val="center"/>
    </w:pPr>
    <w:rPr>
      <w:rFonts w:ascii="Arial" w:eastAsia="Times New Roman" w:hAnsi="Arial" w:cs="Times New Roman"/>
      <w:sz w:val="20"/>
      <w:szCs w:val="20"/>
      <w:lang w:eastAsia="ru-RU"/>
    </w:rPr>
  </w:style>
  <w:style w:type="paragraph" w:styleId="afff">
    <w:name w:val="Message Header"/>
    <w:basedOn w:val="a1"/>
    <w:next w:val="affe"/>
    <w:link w:val="afff0"/>
    <w:rsid w:val="00DD4D6F"/>
    <w:pPr>
      <w:spacing w:after="0" w:line="240" w:lineRule="auto"/>
      <w:jc w:val="center"/>
    </w:pPr>
    <w:rPr>
      <w:rFonts w:ascii="Arial" w:eastAsia="Times New Roman" w:hAnsi="Arial" w:cs="Arial"/>
      <w:b/>
      <w:sz w:val="20"/>
      <w:szCs w:val="20"/>
      <w:lang w:eastAsia="ru-RU"/>
    </w:rPr>
  </w:style>
  <w:style w:type="character" w:customStyle="1" w:styleId="afff0">
    <w:name w:val="Шапка Знак"/>
    <w:basedOn w:val="a2"/>
    <w:link w:val="afff"/>
    <w:rsid w:val="00DD4D6F"/>
    <w:rPr>
      <w:rFonts w:ascii="Arial" w:eastAsia="Times New Roman" w:hAnsi="Arial" w:cs="Arial"/>
      <w:b/>
      <w:sz w:val="20"/>
      <w:szCs w:val="20"/>
      <w:lang w:eastAsia="ru-RU"/>
    </w:rPr>
  </w:style>
  <w:style w:type="paragraph" w:customStyle="1" w:styleId="afff1">
    <w:name w:val="микротекст"/>
    <w:basedOn w:val="af8"/>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2">
    <w:name w:val="Пояснительная записка"/>
    <w:basedOn w:val="a1"/>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3">
    <w:name w:val="List Bullet"/>
    <w:basedOn w:val="a1"/>
    <w:link w:val="afff4"/>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4">
    <w:name w:val="Маркированный список Знак"/>
    <w:link w:val="afff3"/>
    <w:rsid w:val="00DD4D6F"/>
    <w:rPr>
      <w:rFonts w:ascii="Times New Roman" w:eastAsia="Times New Roman" w:hAnsi="Times New Roman" w:cs="Times New Roman"/>
      <w:sz w:val="24"/>
      <w:szCs w:val="24"/>
      <w:lang w:eastAsia="ru-RU"/>
    </w:rPr>
  </w:style>
  <w:style w:type="paragraph" w:customStyle="1" w:styleId="afff5">
    <w:name w:val="Обычный в таблице"/>
    <w:basedOn w:val="a1"/>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1"/>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1"/>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2"/>
    <w:rsid w:val="00DD4D6F"/>
  </w:style>
  <w:style w:type="paragraph" w:customStyle="1" w:styleId="xl22">
    <w:name w:val="xl22"/>
    <w:basedOn w:val="a1"/>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6">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7">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1"/>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8">
    <w:name w:val="Неразрывный основной текст"/>
    <w:basedOn w:val="af8"/>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9">
    <w:name w:val="Рисунок"/>
    <w:basedOn w:val="a1"/>
    <w:next w:val="af0"/>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a">
    <w:name w:val="Название части"/>
    <w:basedOn w:val="a1"/>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b">
    <w:name w:val="Subtitle"/>
    <w:basedOn w:val="aff1"/>
    <w:next w:val="af8"/>
    <w:link w:val="afffc"/>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c">
    <w:name w:val="Подзаголовок Знак"/>
    <w:basedOn w:val="a2"/>
    <w:link w:val="afffb"/>
    <w:rsid w:val="00DD4D6F"/>
    <w:rPr>
      <w:rFonts w:ascii="Arial" w:eastAsia="Times New Roman" w:hAnsi="Arial" w:cs="Arial"/>
      <w:spacing w:val="-16"/>
      <w:kern w:val="28"/>
      <w:sz w:val="32"/>
      <w:szCs w:val="32"/>
    </w:rPr>
  </w:style>
  <w:style w:type="paragraph" w:customStyle="1" w:styleId="afffd">
    <w:name w:val="Подзаголовок главы"/>
    <w:basedOn w:val="afffb"/>
    <w:semiHidden/>
    <w:rsid w:val="00DD4D6F"/>
  </w:style>
  <w:style w:type="paragraph" w:customStyle="1" w:styleId="afffe">
    <w:name w:val="Название предприятия"/>
    <w:basedOn w:val="a1"/>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1"/>
    <w:link w:val="1d"/>
    <w:semiHidden/>
    <w:rsid w:val="00DD4D6F"/>
    <w:pPr>
      <w:numPr>
        <w:ilvl w:val="1"/>
        <w:numId w:val="12"/>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
    <w:name w:val="Текст таблицы"/>
    <w:basedOn w:val="a1"/>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0">
    <w:name w:val="Подчеркнутый"/>
    <w:basedOn w:val="a1"/>
    <w:link w:val="affff1"/>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1">
    <w:name w:val="Подчеркнутый Знак"/>
    <w:link w:val="affff0"/>
    <w:semiHidden/>
    <w:rsid w:val="00DD4D6F"/>
    <w:rPr>
      <w:rFonts w:ascii="Times New Roman" w:eastAsia="Times New Roman" w:hAnsi="Times New Roman" w:cs="Times New Roman"/>
      <w:sz w:val="24"/>
      <w:szCs w:val="24"/>
      <w:u w:val="single"/>
      <w:lang w:eastAsia="ru-RU"/>
    </w:rPr>
  </w:style>
  <w:style w:type="paragraph" w:customStyle="1" w:styleId="affff2">
    <w:name w:val="Название документа"/>
    <w:basedOn w:val="a1"/>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3">
    <w:name w:val="Нижний колонтитул (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4">
    <w:name w:val="Нижний колонтитул (перв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5">
    <w:name w:val="Нижний колонтитул (не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6">
    <w:name w:val="line number"/>
    <w:rsid w:val="00DD4D6F"/>
    <w:rPr>
      <w:sz w:val="18"/>
      <w:szCs w:val="18"/>
    </w:rPr>
  </w:style>
  <w:style w:type="paragraph" w:styleId="29">
    <w:name w:val="List 2"/>
    <w:basedOn w:val="afb"/>
    <w:rsid w:val="00DD4D6F"/>
    <w:pPr>
      <w:widowControl/>
      <w:spacing w:after="240" w:line="240" w:lineRule="atLeast"/>
      <w:ind w:left="1800" w:hanging="360"/>
      <w:jc w:val="both"/>
    </w:pPr>
    <w:rPr>
      <w:rFonts w:ascii="Arial" w:hAnsi="Arial" w:cs="Arial"/>
      <w:spacing w:val="-5"/>
      <w:lang w:eastAsia="en-US"/>
    </w:rPr>
  </w:style>
  <w:style w:type="paragraph" w:styleId="36">
    <w:name w:val="List 3"/>
    <w:basedOn w:val="afb"/>
    <w:rsid w:val="00DD4D6F"/>
    <w:pPr>
      <w:widowControl/>
      <w:spacing w:after="240" w:line="240" w:lineRule="atLeast"/>
      <w:ind w:left="2160" w:hanging="360"/>
      <w:jc w:val="both"/>
    </w:pPr>
    <w:rPr>
      <w:rFonts w:ascii="Arial" w:hAnsi="Arial" w:cs="Arial"/>
      <w:spacing w:val="-5"/>
      <w:lang w:eastAsia="en-US"/>
    </w:rPr>
  </w:style>
  <w:style w:type="paragraph" w:styleId="43">
    <w:name w:val="List 4"/>
    <w:basedOn w:val="afb"/>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b"/>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1"/>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7">
    <w:name w:val="List Bullet 3"/>
    <w:basedOn w:val="a1"/>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4">
    <w:name w:val="List Bullet 4"/>
    <w:basedOn w:val="a1"/>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1"/>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7">
    <w:name w:val="List Continue"/>
    <w:basedOn w:val="afb"/>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7"/>
    <w:rsid w:val="00DD4D6F"/>
    <w:pPr>
      <w:ind w:left="2160"/>
    </w:pPr>
  </w:style>
  <w:style w:type="paragraph" w:styleId="38">
    <w:name w:val="List Continue 3"/>
    <w:basedOn w:val="affff7"/>
    <w:rsid w:val="00DD4D6F"/>
    <w:pPr>
      <w:ind w:left="2520"/>
    </w:pPr>
  </w:style>
  <w:style w:type="paragraph" w:styleId="45">
    <w:name w:val="List Continue 4"/>
    <w:basedOn w:val="affff7"/>
    <w:rsid w:val="00DD4D6F"/>
    <w:pPr>
      <w:ind w:left="2880"/>
    </w:pPr>
  </w:style>
  <w:style w:type="paragraph" w:styleId="54">
    <w:name w:val="List Continue 5"/>
    <w:basedOn w:val="affff7"/>
    <w:rsid w:val="00DD4D6F"/>
    <w:pPr>
      <w:ind w:left="3240"/>
    </w:pPr>
  </w:style>
  <w:style w:type="paragraph" w:styleId="affff8">
    <w:name w:val="List Number"/>
    <w:basedOn w:val="a1"/>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8"/>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8"/>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8"/>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8"/>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9">
    <w:name w:val="Normal Indent"/>
    <w:basedOn w:val="a1"/>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a">
    <w:name w:val="Подзаголовок части"/>
    <w:basedOn w:val="a1"/>
    <w:next w:val="af8"/>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b">
    <w:name w:val="Обратный адрес"/>
    <w:basedOn w:val="a1"/>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c">
    <w:name w:val="Название раздела"/>
    <w:basedOn w:val="a1"/>
    <w:next w:val="af8"/>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d">
    <w:name w:val="Подзаголовок титульного листа"/>
    <w:basedOn w:val="a1"/>
    <w:next w:val="af8"/>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e">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1"/>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
    <w:name w:val="Signature"/>
    <w:basedOn w:val="a1"/>
    <w:link w:val="afffff0"/>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0">
    <w:name w:val="Подпись Знак"/>
    <w:basedOn w:val="a2"/>
    <w:link w:val="afffff"/>
    <w:rsid w:val="00DD4D6F"/>
    <w:rPr>
      <w:rFonts w:ascii="Arial" w:eastAsia="Times New Roman" w:hAnsi="Arial" w:cs="Arial"/>
      <w:spacing w:val="-5"/>
      <w:sz w:val="20"/>
      <w:szCs w:val="20"/>
    </w:rPr>
  </w:style>
  <w:style w:type="paragraph" w:styleId="afffff1">
    <w:name w:val="Salutation"/>
    <w:basedOn w:val="a1"/>
    <w:next w:val="a1"/>
    <w:link w:val="afffff2"/>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2">
    <w:name w:val="Приветствие Знак"/>
    <w:basedOn w:val="a2"/>
    <w:link w:val="afffff1"/>
    <w:rsid w:val="00DD4D6F"/>
    <w:rPr>
      <w:rFonts w:ascii="Arial" w:eastAsia="Times New Roman" w:hAnsi="Arial" w:cs="Arial"/>
      <w:spacing w:val="-5"/>
      <w:sz w:val="20"/>
      <w:szCs w:val="20"/>
    </w:rPr>
  </w:style>
  <w:style w:type="paragraph" w:styleId="afffff3">
    <w:name w:val="Closing"/>
    <w:basedOn w:val="a1"/>
    <w:link w:val="afffff4"/>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4">
    <w:name w:val="Прощание Знак"/>
    <w:basedOn w:val="a2"/>
    <w:link w:val="afffff3"/>
    <w:rsid w:val="00DD4D6F"/>
    <w:rPr>
      <w:rFonts w:ascii="Arial" w:eastAsia="Times New Roman" w:hAnsi="Arial" w:cs="Arial"/>
      <w:spacing w:val="-5"/>
      <w:sz w:val="20"/>
      <w:szCs w:val="20"/>
    </w:rPr>
  </w:style>
  <w:style w:type="paragraph" w:styleId="afffff5">
    <w:name w:val="E-mail Signature"/>
    <w:basedOn w:val="a1"/>
    <w:link w:val="afffff6"/>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6">
    <w:name w:val="Электронная подпись Знак"/>
    <w:basedOn w:val="a2"/>
    <w:link w:val="afffff5"/>
    <w:rsid w:val="00DD4D6F"/>
    <w:rPr>
      <w:rFonts w:ascii="Arial" w:eastAsia="Times New Roman" w:hAnsi="Arial" w:cs="Arial"/>
      <w:spacing w:val="-5"/>
      <w:sz w:val="20"/>
      <w:szCs w:val="20"/>
    </w:rPr>
  </w:style>
  <w:style w:type="paragraph" w:customStyle="1" w:styleId="afffff7">
    <w:name w:val="Обычный в таблице Знак"/>
    <w:basedOn w:val="a1"/>
    <w:link w:val="afffff8"/>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1"/>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1"/>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4"/>
    <w:rsid w:val="00DD4D6F"/>
    <w:pPr>
      <w:numPr>
        <w:numId w:val="19"/>
      </w:numPr>
    </w:pPr>
  </w:style>
  <w:style w:type="numbering" w:styleId="1ai">
    <w:name w:val="Outline List 1"/>
    <w:basedOn w:val="a4"/>
    <w:rsid w:val="00DD4D6F"/>
    <w:pPr>
      <w:numPr>
        <w:numId w:val="20"/>
      </w:numPr>
    </w:pPr>
  </w:style>
  <w:style w:type="character" w:styleId="afffff9">
    <w:name w:val="annotation reference"/>
    <w:rsid w:val="00DD4D6F"/>
    <w:rPr>
      <w:sz w:val="16"/>
      <w:szCs w:val="16"/>
    </w:rPr>
  </w:style>
  <w:style w:type="paragraph" w:styleId="afffffa">
    <w:name w:val="annotation text"/>
    <w:basedOn w:val="a1"/>
    <w:link w:val="afffffb"/>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b">
    <w:name w:val="Текст примечания Знак"/>
    <w:basedOn w:val="a2"/>
    <w:link w:val="afffffa"/>
    <w:rsid w:val="00DD4D6F"/>
    <w:rPr>
      <w:rFonts w:ascii="Times New Roman" w:eastAsia="Times New Roman" w:hAnsi="Times New Roman" w:cs="Times New Roman"/>
      <w:sz w:val="20"/>
      <w:szCs w:val="20"/>
      <w:lang w:eastAsia="ru-RU"/>
    </w:rPr>
  </w:style>
  <w:style w:type="paragraph" w:styleId="afffffc">
    <w:name w:val="annotation subject"/>
    <w:basedOn w:val="afffffa"/>
    <w:next w:val="afffffa"/>
    <w:link w:val="afffffd"/>
    <w:rsid w:val="00DD4D6F"/>
    <w:rPr>
      <w:b/>
      <w:bCs/>
    </w:rPr>
  </w:style>
  <w:style w:type="character" w:customStyle="1" w:styleId="afffffd">
    <w:name w:val="Тема примечания Знак"/>
    <w:basedOn w:val="afffffb"/>
    <w:link w:val="afffffc"/>
    <w:rsid w:val="00DD4D6F"/>
    <w:rPr>
      <w:rFonts w:ascii="Times New Roman" w:eastAsia="Times New Roman" w:hAnsi="Times New Roman" w:cs="Times New Roman"/>
      <w:b/>
      <w:bCs/>
      <w:sz w:val="20"/>
      <w:szCs w:val="20"/>
      <w:lang w:eastAsia="ru-RU"/>
    </w:rPr>
  </w:style>
  <w:style w:type="paragraph" w:customStyle="1" w:styleId="1f0">
    <w:name w:val="Заголовок1"/>
    <w:basedOn w:val="a1"/>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e">
    <w:name w:val="База заголовка"/>
    <w:basedOn w:val="a1"/>
    <w:next w:val="af8"/>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
    <w:name w:val="Цитаты"/>
    <w:basedOn w:val="a1"/>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0">
    <w:name w:val="Заголовок части"/>
    <w:basedOn w:val="a1"/>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1">
    <w:name w:val="Заголовок главы"/>
    <w:basedOn w:val="a1"/>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2">
    <w:name w:val="База сноски"/>
    <w:basedOn w:val="a1"/>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3">
    <w:name w:val="Заголовок титульного листа"/>
    <w:basedOn w:val="afffffe"/>
    <w:next w:val="a1"/>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4">
    <w:name w:val="База верхнего колонтитула"/>
    <w:basedOn w:val="a1"/>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5">
    <w:name w:val="Верхний колонтитул (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первый)"/>
    <w:basedOn w:val="af2"/>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7">
    <w:name w:val="Верхний колонтитул (не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8">
    <w:name w:val="База указателя"/>
    <w:basedOn w:val="a1"/>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9">
    <w:name w:val="Вступление"/>
    <w:semiHidden/>
    <w:rsid w:val="00DD4D6F"/>
    <w:rPr>
      <w:rFonts w:ascii="Arial Black" w:hAnsi="Arial Black" w:cs="Arial Black"/>
      <w:spacing w:val="-4"/>
      <w:sz w:val="18"/>
      <w:szCs w:val="18"/>
    </w:rPr>
  </w:style>
  <w:style w:type="paragraph" w:customStyle="1" w:styleId="affffffa">
    <w:name w:val="Заголовок таблицы"/>
    <w:basedOn w:val="a1"/>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b">
    <w:name w:val="Девиз"/>
    <w:semiHidden/>
    <w:rsid w:val="00DD4D6F"/>
    <w:rPr>
      <w:i/>
      <w:iCs/>
      <w:spacing w:val="-6"/>
      <w:sz w:val="24"/>
      <w:szCs w:val="24"/>
      <w:lang w:val="ru-RU"/>
    </w:rPr>
  </w:style>
  <w:style w:type="paragraph" w:customStyle="1" w:styleId="affffffc">
    <w:name w:val="База оглавления"/>
    <w:basedOn w:val="a1"/>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1"/>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2"/>
    <w:link w:val="HTML5"/>
    <w:rsid w:val="00DD4D6F"/>
    <w:rPr>
      <w:rFonts w:ascii="Arial" w:eastAsia="Times New Roman" w:hAnsi="Arial" w:cs="Arial"/>
      <w:i/>
      <w:iCs/>
      <w:spacing w:val="-5"/>
      <w:sz w:val="20"/>
      <w:szCs w:val="20"/>
    </w:rPr>
  </w:style>
  <w:style w:type="paragraph" w:styleId="affffffd">
    <w:name w:val="envelope address"/>
    <w:basedOn w:val="a1"/>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e">
    <w:name w:val="Date"/>
    <w:basedOn w:val="a1"/>
    <w:next w:val="a1"/>
    <w:link w:val="afffffff"/>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
    <w:name w:val="Дата Знак"/>
    <w:basedOn w:val="a2"/>
    <w:link w:val="affffffe"/>
    <w:rsid w:val="00DD4D6F"/>
    <w:rPr>
      <w:rFonts w:ascii="Arial" w:eastAsia="Times New Roman" w:hAnsi="Arial" w:cs="Arial"/>
      <w:spacing w:val="-5"/>
      <w:sz w:val="20"/>
      <w:szCs w:val="20"/>
    </w:rPr>
  </w:style>
  <w:style w:type="paragraph" w:styleId="afffffff0">
    <w:name w:val="Note Heading"/>
    <w:basedOn w:val="a1"/>
    <w:next w:val="a1"/>
    <w:link w:val="afffffff1"/>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1">
    <w:name w:val="Заголовок записки Знак"/>
    <w:basedOn w:val="a2"/>
    <w:link w:val="afffffff0"/>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2">
    <w:name w:val="Body Text First Indent"/>
    <w:basedOn w:val="af8"/>
    <w:link w:val="afffffff3"/>
    <w:rsid w:val="00DD4D6F"/>
    <w:pPr>
      <w:spacing w:line="360" w:lineRule="auto"/>
      <w:ind w:left="1080" w:firstLine="210"/>
      <w:jc w:val="both"/>
    </w:pPr>
    <w:rPr>
      <w:rFonts w:ascii="Arial" w:eastAsia="Times New Roman" w:hAnsi="Arial" w:cs="Arial"/>
      <w:spacing w:val="-5"/>
      <w:sz w:val="20"/>
      <w:szCs w:val="20"/>
    </w:rPr>
  </w:style>
  <w:style w:type="character" w:customStyle="1" w:styleId="afffffff3">
    <w:name w:val="Красная строка Знак"/>
    <w:basedOn w:val="af9"/>
    <w:link w:val="afffffff2"/>
    <w:rsid w:val="00DD4D6F"/>
    <w:rPr>
      <w:rFonts w:ascii="Arial" w:eastAsia="Times New Roman" w:hAnsi="Arial" w:cs="Arial"/>
      <w:spacing w:val="-5"/>
      <w:sz w:val="20"/>
      <w:szCs w:val="20"/>
    </w:rPr>
  </w:style>
  <w:style w:type="paragraph" w:styleId="2f0">
    <w:name w:val="Body Text First Indent 2"/>
    <w:basedOn w:val="aff0"/>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1"/>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1"/>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1"/>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4">
    <w:name w:val="Table Elegant"/>
    <w:basedOn w:val="a3"/>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3"/>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3"/>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3"/>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3"/>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3"/>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5">
    <w:name w:val="Table Contemporary"/>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6">
    <w:name w:val="Table Professional"/>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7">
    <w:name w:val="Outline List 3"/>
    <w:basedOn w:val="a4"/>
    <w:rsid w:val="00DD4D6F"/>
  </w:style>
  <w:style w:type="table" w:styleId="1fa">
    <w:name w:val="Table Columns 1"/>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8">
    <w:name w:val="Table Theme"/>
    <w:basedOn w:val="a3"/>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3"/>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3"/>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9">
    <w:name w:val="Подчеркнутый Знак Знак"/>
    <w:semiHidden/>
    <w:rsid w:val="00DD4D6F"/>
    <w:rPr>
      <w:sz w:val="24"/>
      <w:szCs w:val="24"/>
      <w:u w:val="single"/>
      <w:lang w:val="ru-RU" w:eastAsia="ru-RU" w:bidi="ar-SA"/>
    </w:rPr>
  </w:style>
  <w:style w:type="paragraph" w:customStyle="1" w:styleId="afffffffa">
    <w:name w:val="Статья"/>
    <w:basedOn w:val="a1"/>
    <w:link w:val="afffffffb"/>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1"/>
    <w:next w:val="a1"/>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c">
    <w:name w:val="Заголовок таблици"/>
    <w:basedOn w:val="1fe"/>
    <w:semiHidden/>
    <w:rsid w:val="00DD4D6F"/>
    <w:rPr>
      <w:sz w:val="22"/>
    </w:rPr>
  </w:style>
  <w:style w:type="paragraph" w:customStyle="1" w:styleId="afffffffd">
    <w:name w:val="Номер таблици"/>
    <w:basedOn w:val="a1"/>
    <w:next w:val="a1"/>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e">
    <w:name w:val="Приложение"/>
    <w:basedOn w:val="a1"/>
    <w:next w:val="a1"/>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
    <w:name w:val="Обычный по таблице"/>
    <w:basedOn w:val="a1"/>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8">
    <w:name w:val="Обычный в таблице Знак Знак"/>
    <w:link w:val="afffff7"/>
    <w:semiHidden/>
    <w:rsid w:val="00DD4D6F"/>
    <w:rPr>
      <w:rFonts w:ascii="Times New Roman" w:eastAsia="Times New Roman" w:hAnsi="Times New Roman" w:cs="Times New Roman"/>
      <w:sz w:val="28"/>
      <w:szCs w:val="28"/>
      <w:lang w:eastAsia="ru-RU"/>
    </w:rPr>
  </w:style>
  <w:style w:type="paragraph" w:customStyle="1" w:styleId="xl24">
    <w:name w:val="xl2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0">
    <w:name w:val="Нет списка11"/>
    <w:next w:val="a4"/>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1"/>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1"/>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0">
    <w:name w:val="Знак Знак Знак Знак"/>
    <w:semiHidden/>
    <w:rsid w:val="00DD4D6F"/>
    <w:rPr>
      <w:sz w:val="24"/>
      <w:szCs w:val="24"/>
      <w:lang w:val="ru-RU" w:eastAsia="ru-RU" w:bidi="ar-SA"/>
    </w:rPr>
  </w:style>
  <w:style w:type="paragraph" w:customStyle="1" w:styleId="xl23">
    <w:name w:val="xl23"/>
    <w:basedOn w:val="a1"/>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4"/>
    <w:next w:val="111111"/>
    <w:rsid w:val="00DD4D6F"/>
    <w:pPr>
      <w:numPr>
        <w:numId w:val="21"/>
      </w:numPr>
    </w:pPr>
  </w:style>
  <w:style w:type="numbering" w:customStyle="1" w:styleId="1ai1">
    <w:name w:val="1 / a / i1"/>
    <w:basedOn w:val="a4"/>
    <w:next w:val="1ai"/>
    <w:rsid w:val="00DD4D6F"/>
    <w:pPr>
      <w:numPr>
        <w:numId w:val="16"/>
      </w:numPr>
    </w:pPr>
  </w:style>
  <w:style w:type="numbering" w:customStyle="1" w:styleId="10">
    <w:name w:val="Статья / Раздел1"/>
    <w:basedOn w:val="a4"/>
    <w:next w:val="afffffff7"/>
    <w:rsid w:val="00DD4D6F"/>
    <w:pPr>
      <w:numPr>
        <w:numId w:val="17"/>
      </w:numPr>
    </w:pPr>
  </w:style>
  <w:style w:type="character" w:customStyle="1" w:styleId="3f0">
    <w:name w:val="Знак3 Знак Знак"/>
    <w:semiHidden/>
    <w:rsid w:val="00DD4D6F"/>
    <w:rPr>
      <w:b/>
      <w:sz w:val="24"/>
      <w:szCs w:val="24"/>
      <w:u w:val="single"/>
      <w:lang w:val="ru-RU" w:eastAsia="ru-RU" w:bidi="ar-SA"/>
    </w:rPr>
  </w:style>
  <w:style w:type="character" w:customStyle="1" w:styleId="affffffff1">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1">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4"/>
    <w:semiHidden/>
    <w:rsid w:val="00DD4D6F"/>
  </w:style>
  <w:style w:type="numbering" w:customStyle="1" w:styleId="1111112">
    <w:name w:val="1 / 1.1 / 1.1.12"/>
    <w:basedOn w:val="a4"/>
    <w:next w:val="111111"/>
    <w:rsid w:val="00DD4D6F"/>
    <w:pPr>
      <w:numPr>
        <w:numId w:val="13"/>
      </w:numPr>
    </w:pPr>
  </w:style>
  <w:style w:type="numbering" w:customStyle="1" w:styleId="1ai2">
    <w:name w:val="1 / a / i2"/>
    <w:basedOn w:val="a4"/>
    <w:next w:val="1ai"/>
    <w:rsid w:val="00DD4D6F"/>
    <w:pPr>
      <w:numPr>
        <w:numId w:val="14"/>
      </w:numPr>
    </w:pPr>
  </w:style>
  <w:style w:type="numbering" w:customStyle="1" w:styleId="2">
    <w:name w:val="Статья / Раздел2"/>
    <w:basedOn w:val="a4"/>
    <w:next w:val="afffffff7"/>
    <w:rsid w:val="00DD4D6F"/>
    <w:pPr>
      <w:numPr>
        <w:numId w:val="15"/>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3"/>
    <w:link w:val="S5"/>
    <w:autoRedefine/>
    <w:rsid w:val="00DD4D6F"/>
    <w:pPr>
      <w:numPr>
        <w:numId w:val="24"/>
      </w:numPr>
    </w:pPr>
  </w:style>
  <w:style w:type="paragraph" w:customStyle="1" w:styleId="S6">
    <w:name w:val="S_Обычный"/>
    <w:basedOn w:val="a1"/>
    <w:link w:val="S7"/>
    <w:qFormat/>
    <w:rsid w:val="00DD4D6F"/>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1"/>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DD4D6F"/>
    <w:rPr>
      <w:rFonts w:ascii="Times New Roman" w:eastAsia="Times New Roman" w:hAnsi="Times New Roman" w:cs="Times New Roman"/>
      <w:sz w:val="24"/>
      <w:szCs w:val="24"/>
      <w:lang w:eastAsia="ru-RU"/>
    </w:rPr>
  </w:style>
  <w:style w:type="paragraph" w:customStyle="1" w:styleId="Sa">
    <w:name w:val="S_Титульный"/>
    <w:basedOn w:val="affffff3"/>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2">
    <w:name w:val="Маркированный_1 Знак1"/>
    <w:basedOn w:val="a2"/>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1"/>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1"/>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1"/>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1"/>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1"/>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1"/>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1"/>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1"/>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1"/>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1"/>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1"/>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1"/>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1"/>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1"/>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1"/>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1"/>
    <w:autoRedefine/>
    <w:rsid w:val="00DD4D6F"/>
    <w:pPr>
      <w:numPr>
        <w:numId w:val="18"/>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1"/>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1"/>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1"/>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jc w:val="center"/>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2">
    <w:name w:val="Заголовок таблицы + Обычный"/>
    <w:basedOn w:val="S6"/>
    <w:autoRedefine/>
    <w:rsid w:val="00DD4D6F"/>
    <w:pPr>
      <w:jc w:val="center"/>
    </w:pPr>
    <w:rPr>
      <w:u w:val="single"/>
    </w:rPr>
  </w:style>
  <w:style w:type="paragraph" w:customStyle="1" w:styleId="113">
    <w:name w:val="Заголовок 1.1"/>
    <w:basedOn w:val="a1"/>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b">
    <w:name w:val="Статья Знак"/>
    <w:link w:val="afffffffa"/>
    <w:semiHidden/>
    <w:rsid w:val="00DD4D6F"/>
    <w:rPr>
      <w:rFonts w:ascii="Times New Roman" w:eastAsia="Times New Roman" w:hAnsi="Times New Roman" w:cs="Times New Roman"/>
      <w:sz w:val="24"/>
      <w:szCs w:val="24"/>
      <w:lang w:eastAsia="ru-RU"/>
    </w:rPr>
  </w:style>
  <w:style w:type="character" w:customStyle="1" w:styleId="121">
    <w:name w:val="Заголовок_12"/>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4"/>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1">
    <w:name w:val="Знак3 Знак Знак Знак"/>
    <w:semiHidden/>
    <w:rsid w:val="00DD4D6F"/>
    <w:rPr>
      <w:b/>
      <w:sz w:val="24"/>
      <w:szCs w:val="24"/>
      <w:u w:val="single"/>
      <w:lang w:val="ru-RU" w:eastAsia="ru-RU" w:bidi="ar-SA"/>
    </w:rPr>
  </w:style>
  <w:style w:type="paragraph" w:customStyle="1" w:styleId="xl81">
    <w:name w:val="xl81"/>
    <w:basedOn w:val="a1"/>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3">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1"/>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pPr>
      <w:jc w:val="center"/>
    </w:pPr>
    <w:rPr>
      <w:u w:val="single"/>
    </w:rPr>
  </w:style>
  <w:style w:type="paragraph" w:customStyle="1" w:styleId="xl82">
    <w:name w:val="xl82"/>
    <w:basedOn w:val="a1"/>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1"/>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1"/>
    <w:autoRedefine/>
    <w:rsid w:val="00DD4D6F"/>
    <w:pPr>
      <w:numPr>
        <w:numId w:val="22"/>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1"/>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1"/>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3"/>
      </w:numPr>
      <w:tabs>
        <w:tab w:val="clear" w:pos="2835"/>
      </w:tabs>
      <w:ind w:left="720" w:hanging="360"/>
      <w:jc w:val="right"/>
    </w:pPr>
  </w:style>
  <w:style w:type="paragraph" w:customStyle="1" w:styleId="xl85">
    <w:name w:val="xl85"/>
    <w:basedOn w:val="a1"/>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1"/>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4">
    <w:name w:val="Маркированный текст"/>
    <w:basedOn w:val="a1"/>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1"/>
    <w:autoRedefine/>
    <w:rsid w:val="00DD4D6F"/>
    <w:pPr>
      <w:numPr>
        <w:numId w:val="25"/>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5">
    <w:name w:val="В таблице"/>
    <w:basedOn w:val="a1"/>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6">
    <w:name w:val="Отступ"/>
    <w:basedOn w:val="a1"/>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1"/>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2">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1"/>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2">
    <w:name w:val="таблицы 12"/>
    <w:basedOn w:val="a1"/>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2"/>
    <w:rsid w:val="00DD4D6F"/>
    <w:pPr>
      <w:spacing w:before="0" w:after="0"/>
      <w:ind w:firstLine="567"/>
      <w:jc w:val="both"/>
    </w:pPr>
  </w:style>
  <w:style w:type="paragraph" w:customStyle="1" w:styleId="Style112">
    <w:name w:val="Style1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1"/>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1"/>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1"/>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7">
    <w:name w:val="Цветовое выделение"/>
    <w:rsid w:val="00DD4D6F"/>
    <w:rPr>
      <w:b/>
      <w:bCs/>
      <w:color w:val="000080"/>
    </w:rPr>
  </w:style>
  <w:style w:type="paragraph" w:customStyle="1" w:styleId="font9">
    <w:name w:val="font9"/>
    <w:basedOn w:val="a1"/>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1"/>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1"/>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1"/>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1"/>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1"/>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1"/>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1"/>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1"/>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1"/>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1"/>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1"/>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1"/>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1"/>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1"/>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1"/>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1"/>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1"/>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1"/>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1"/>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1"/>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1"/>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1"/>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8">
    <w:name w:val="No Spacing"/>
    <w:link w:val="affffffff9"/>
    <w:uiPriority w:val="1"/>
    <w:qFormat/>
    <w:rsid w:val="00DD4D6F"/>
    <w:pPr>
      <w:spacing w:after="0" w:line="240" w:lineRule="auto"/>
    </w:pPr>
    <w:rPr>
      <w:rFonts w:ascii="Calibri" w:eastAsia="Calibri" w:hAnsi="Calibri" w:cs="Times New Roman"/>
    </w:rPr>
  </w:style>
  <w:style w:type="paragraph" w:customStyle="1" w:styleId="xl1657">
    <w:name w:val="xl1657"/>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1"/>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1"/>
    <w:link w:val="83"/>
    <w:uiPriority w:val="99"/>
    <w:rsid w:val="00DD4D6F"/>
    <w:pPr>
      <w:shd w:val="clear" w:color="auto" w:fill="FFFFFF"/>
      <w:spacing w:after="0" w:line="240" w:lineRule="atLeast"/>
      <w:jc w:val="both"/>
    </w:pPr>
    <w:rPr>
      <w:noProof/>
      <w:sz w:val="9"/>
      <w:szCs w:val="9"/>
    </w:rPr>
  </w:style>
  <w:style w:type="numbering" w:customStyle="1" w:styleId="3f3">
    <w:name w:val="Нет списка3"/>
    <w:next w:val="a4"/>
    <w:uiPriority w:val="99"/>
    <w:semiHidden/>
    <w:unhideWhenUsed/>
    <w:rsid w:val="005B37E1"/>
  </w:style>
  <w:style w:type="table" w:customStyle="1" w:styleId="1ff9">
    <w:name w:val="Сетка таблицы1"/>
    <w:basedOn w:val="a3"/>
    <w:next w:val="af6"/>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5B37E1"/>
    <w:pPr>
      <w:numPr>
        <w:numId w:val="8"/>
      </w:numPr>
    </w:pPr>
  </w:style>
  <w:style w:type="numbering" w:customStyle="1" w:styleId="1ai3">
    <w:name w:val="1 / a / i3"/>
    <w:basedOn w:val="a4"/>
    <w:next w:val="1ai"/>
    <w:rsid w:val="005B37E1"/>
  </w:style>
  <w:style w:type="numbering" w:customStyle="1" w:styleId="3f4">
    <w:name w:val="Статья / Раздел3"/>
    <w:basedOn w:val="a4"/>
    <w:next w:val="afffffff7"/>
    <w:rsid w:val="005B37E1"/>
  </w:style>
  <w:style w:type="numbering" w:customStyle="1" w:styleId="123">
    <w:name w:val="Нет списка12"/>
    <w:next w:val="a4"/>
    <w:semiHidden/>
    <w:rsid w:val="005B37E1"/>
  </w:style>
  <w:style w:type="numbering" w:customStyle="1" w:styleId="11111111">
    <w:name w:val="1 / 1.1 / 1.1.111"/>
    <w:basedOn w:val="a4"/>
    <w:next w:val="111111"/>
    <w:rsid w:val="005B37E1"/>
  </w:style>
  <w:style w:type="numbering" w:customStyle="1" w:styleId="1ai11">
    <w:name w:val="1 / a / i11"/>
    <w:basedOn w:val="a4"/>
    <w:next w:val="1ai"/>
    <w:rsid w:val="005B37E1"/>
  </w:style>
  <w:style w:type="numbering" w:customStyle="1" w:styleId="114">
    <w:name w:val="Статья / Раздел11"/>
    <w:basedOn w:val="a4"/>
    <w:next w:val="afffffff7"/>
    <w:rsid w:val="005B37E1"/>
  </w:style>
  <w:style w:type="numbering" w:customStyle="1" w:styleId="213">
    <w:name w:val="Нет списка21"/>
    <w:next w:val="a4"/>
    <w:semiHidden/>
    <w:rsid w:val="005B37E1"/>
  </w:style>
  <w:style w:type="numbering" w:customStyle="1" w:styleId="11111121">
    <w:name w:val="1 / 1.1 / 1.1.121"/>
    <w:basedOn w:val="a4"/>
    <w:next w:val="111111"/>
    <w:rsid w:val="005B37E1"/>
    <w:pPr>
      <w:numPr>
        <w:numId w:val="2"/>
      </w:numPr>
    </w:pPr>
  </w:style>
  <w:style w:type="numbering" w:customStyle="1" w:styleId="1ai21">
    <w:name w:val="1 / a / i21"/>
    <w:basedOn w:val="a4"/>
    <w:next w:val="1ai"/>
    <w:rsid w:val="005B37E1"/>
  </w:style>
  <w:style w:type="numbering" w:customStyle="1" w:styleId="214">
    <w:name w:val="Статья / Раздел21"/>
    <w:basedOn w:val="a4"/>
    <w:next w:val="afffffff7"/>
    <w:rsid w:val="005B37E1"/>
  </w:style>
  <w:style w:type="numbering" w:customStyle="1" w:styleId="1120">
    <w:name w:val="Нет списка112"/>
    <w:next w:val="a4"/>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1"/>
    <w:next w:val="a1"/>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2"/>
    <w:link w:val="2ff"/>
    <w:uiPriority w:val="29"/>
    <w:rsid w:val="005B37E1"/>
    <w:rPr>
      <w:rFonts w:ascii="Calibri" w:eastAsia="Times New Roman" w:hAnsi="Calibri" w:cs="Times New Roman"/>
      <w:i/>
      <w:sz w:val="24"/>
      <w:szCs w:val="24"/>
      <w:lang w:val="en-US" w:bidi="en-US"/>
    </w:rPr>
  </w:style>
  <w:style w:type="paragraph" w:styleId="affffffffa">
    <w:name w:val="Intense Quote"/>
    <w:basedOn w:val="a1"/>
    <w:next w:val="a1"/>
    <w:link w:val="affffffffb"/>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b">
    <w:name w:val="Выделенная цитата Знак"/>
    <w:basedOn w:val="a2"/>
    <w:link w:val="affffffffa"/>
    <w:uiPriority w:val="30"/>
    <w:rsid w:val="005B37E1"/>
    <w:rPr>
      <w:rFonts w:ascii="Calibri" w:eastAsia="Times New Roman" w:hAnsi="Calibri" w:cs="Times New Roman"/>
      <w:b/>
      <w:i/>
      <w:sz w:val="24"/>
      <w:lang w:val="en-US" w:bidi="en-US"/>
    </w:rPr>
  </w:style>
  <w:style w:type="character" w:styleId="affffffffc">
    <w:name w:val="Subtle Emphasis"/>
    <w:uiPriority w:val="19"/>
    <w:qFormat/>
    <w:rsid w:val="005B37E1"/>
    <w:rPr>
      <w:i/>
      <w:color w:val="5A5A5A"/>
    </w:rPr>
  </w:style>
  <w:style w:type="character" w:styleId="affffffffd">
    <w:name w:val="Subtle Reference"/>
    <w:uiPriority w:val="31"/>
    <w:qFormat/>
    <w:rsid w:val="005B37E1"/>
    <w:rPr>
      <w:sz w:val="24"/>
      <w:szCs w:val="24"/>
      <w:u w:val="single"/>
    </w:rPr>
  </w:style>
  <w:style w:type="character" w:styleId="affffffffe">
    <w:name w:val="Intense Reference"/>
    <w:uiPriority w:val="32"/>
    <w:qFormat/>
    <w:rsid w:val="005B37E1"/>
    <w:rPr>
      <w:b/>
      <w:sz w:val="24"/>
      <w:u w:val="single"/>
    </w:rPr>
  </w:style>
  <w:style w:type="character" w:styleId="afffffffff">
    <w:name w:val="Book Title"/>
    <w:uiPriority w:val="33"/>
    <w:qFormat/>
    <w:rsid w:val="005B37E1"/>
    <w:rPr>
      <w:rFonts w:ascii="Cambria" w:eastAsia="Times New Roman" w:hAnsi="Cambria"/>
      <w:b/>
      <w:i/>
      <w:sz w:val="24"/>
      <w:szCs w:val="24"/>
    </w:rPr>
  </w:style>
  <w:style w:type="paragraph" w:customStyle="1" w:styleId="afffffffff0">
    <w:name w:val="название таблицы"/>
    <w:basedOn w:val="a1"/>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1">
    <w:name w:val="Нормальный (таблица)"/>
    <w:basedOn w:val="a1"/>
    <w:next w:val="a1"/>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2">
    <w:name w:val="Прижатый влево"/>
    <w:basedOn w:val="a1"/>
    <w:next w:val="a1"/>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3">
    <w:name w:val="Гипертекстовая ссылка"/>
    <w:rsid w:val="005B37E1"/>
    <w:rPr>
      <w:b/>
      <w:bCs/>
      <w:color w:val="008000"/>
    </w:rPr>
  </w:style>
  <w:style w:type="paragraph" w:customStyle="1" w:styleId="afffffffff4">
    <w:name w:val="Стиль Основа + влево"/>
    <w:basedOn w:val="a1"/>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uiPriority w:val="99"/>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1"/>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1"/>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1"/>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1"/>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1"/>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1"/>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1"/>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1"/>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1"/>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1"/>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1"/>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1"/>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1"/>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1"/>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1"/>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1"/>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1"/>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1"/>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4">
    <w:name w:val="Обычный (веб) Знак"/>
    <w:link w:val="aff3"/>
    <w:uiPriority w:val="99"/>
    <w:rsid w:val="005B37E1"/>
    <w:rPr>
      <w:rFonts w:ascii="Times New Roman" w:eastAsia="Times New Roman" w:hAnsi="Times New Roman" w:cs="Times New Roman"/>
      <w:sz w:val="24"/>
      <w:szCs w:val="24"/>
      <w:lang w:eastAsia="ru-RU"/>
    </w:rPr>
  </w:style>
  <w:style w:type="paragraph" w:customStyle="1" w:styleId="xl509">
    <w:name w:val="xl509"/>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1"/>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1"/>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1"/>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1"/>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1"/>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1"/>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1"/>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1"/>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1"/>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1"/>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1"/>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1"/>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1"/>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1"/>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1"/>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1"/>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1"/>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1"/>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1"/>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1"/>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1"/>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1"/>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1"/>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1"/>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1"/>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1"/>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1"/>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1"/>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1"/>
    <w:uiPriority w:val="99"/>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1"/>
    <w:uiPriority w:val="99"/>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1"/>
    <w:uiPriority w:val="99"/>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1"/>
    <w:uiPriority w:val="99"/>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1"/>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2"/>
    <w:rsid w:val="005B37E1"/>
  </w:style>
  <w:style w:type="paragraph" w:customStyle="1" w:styleId="dash041e0431044b0447043d044b0439">
    <w:name w:val="dash041e_0431_044b_0447_043d_044b_0439"/>
    <w:basedOn w:val="a1"/>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5">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1"/>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1"/>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2"/>
    <w:uiPriority w:val="99"/>
    <w:rsid w:val="005B37E1"/>
    <w:pPr>
      <w:widowControl w:val="0"/>
      <w:numPr>
        <w:numId w:val="26"/>
      </w:numPr>
      <w:adjustRightInd w:val="0"/>
      <w:spacing w:before="120" w:line="240" w:lineRule="auto"/>
      <w:ind w:right="0"/>
      <w:textAlignment w:val="baseline"/>
    </w:pPr>
    <w:rPr>
      <w:sz w:val="24"/>
      <w:lang w:val="x-none" w:eastAsia="x-none"/>
    </w:rPr>
  </w:style>
  <w:style w:type="paragraph" w:customStyle="1" w:styleId="rvps140">
    <w:name w:val="rvps140"/>
    <w:basedOn w:val="a1"/>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1"/>
    <w:next w:val="a1"/>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1"/>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5">
    <w:name w:val="Краткий обратный адрес"/>
    <w:basedOn w:val="a1"/>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
    <w:rsid w:val="005B37E1"/>
    <w:rPr>
      <w:rFonts w:cs="Times New Roman"/>
      <w:lang w:val="x-none"/>
    </w:rPr>
  </w:style>
  <w:style w:type="paragraph" w:customStyle="1" w:styleId="afffffffff6">
    <w:name w:val="Текстовка"/>
    <w:basedOn w:val="a1"/>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1"/>
    <w:next w:val="a1"/>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1"/>
    <w:next w:val="a1"/>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endnote text"/>
    <w:basedOn w:val="a1"/>
    <w:link w:val="afffffffff8"/>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2"/>
    <w:link w:val="afffffffff7"/>
    <w:uiPriority w:val="99"/>
    <w:rsid w:val="005B37E1"/>
    <w:rPr>
      <w:rFonts w:ascii="Times New Roman" w:eastAsia="Times New Roman" w:hAnsi="Times New Roman" w:cs="Times New Roman"/>
      <w:sz w:val="20"/>
      <w:szCs w:val="20"/>
      <w:lang w:eastAsia="ru-RU"/>
    </w:rPr>
  </w:style>
  <w:style w:type="character" w:styleId="afffffffff9">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1"/>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1"/>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1"/>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a">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1"/>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a">
    <w:name w:val="Placeholder Text"/>
    <w:uiPriority w:val="99"/>
    <w:semiHidden/>
    <w:rsid w:val="005B37E1"/>
    <w:rPr>
      <w:color w:val="808080"/>
    </w:rPr>
  </w:style>
  <w:style w:type="paragraph" w:customStyle="1" w:styleId="2ff2">
    <w:name w:val="заголовок 2"/>
    <w:basedOn w:val="a1"/>
    <w:next w:val="a1"/>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b">
    <w:name w:val="Оглавление"/>
    <w:basedOn w:val="a1"/>
    <w:next w:val="a1"/>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c">
    <w:name w:val="Комментарий пользователя"/>
    <w:basedOn w:val="a1"/>
    <w:next w:val="a1"/>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1"/>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7">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d">
    <w:name w:val="Для записок"/>
    <w:basedOn w:val="a1"/>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1"/>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1"/>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rsid w:val="005B37E1"/>
    <w:rPr>
      <w:rFonts w:ascii="Times New Roman" w:eastAsia="Times New Roman" w:hAnsi="Times New Roman" w:cs="Times New Roman"/>
      <w:sz w:val="24"/>
      <w:szCs w:val="16"/>
      <w:lang w:eastAsia="ar-SA"/>
    </w:rPr>
  </w:style>
  <w:style w:type="character" w:customStyle="1" w:styleId="124">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1"/>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e">
    <w:name w:val="Знак Знак Знак"/>
    <w:basedOn w:val="a1"/>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
    <w:name w:val="заголовок табл"/>
    <w:basedOn w:val="a1"/>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1"/>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lang w:val="x-none" w:eastAsia="x-none"/>
    </w:rPr>
  </w:style>
  <w:style w:type="character" w:customStyle="1" w:styleId="136">
    <w:name w:val="Обычный 13 Знак6"/>
    <w:link w:val="131"/>
    <w:rsid w:val="005B37E1"/>
    <w:rPr>
      <w:rFonts w:ascii="Times New Roman" w:eastAsia="Times New Roman" w:hAnsi="Times New Roman" w:cs="Times New Roman"/>
      <w:sz w:val="28"/>
      <w:szCs w:val="28"/>
      <w:lang w:val="x-none" w:eastAsia="x-none"/>
    </w:rPr>
  </w:style>
  <w:style w:type="paragraph" w:customStyle="1" w:styleId="Iacaaiea">
    <w:name w:val="Iacaaiea"/>
    <w:basedOn w:val="a1"/>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0">
    <w:name w:val="подпись Знак"/>
    <w:basedOn w:val="a1"/>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1"/>
    <w:next w:val="a1"/>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1"/>
    <w:rsid w:val="005B37E1"/>
    <w:pPr>
      <w:numPr>
        <w:numId w:val="27"/>
      </w:numPr>
      <w:spacing w:after="0" w:line="240" w:lineRule="auto"/>
    </w:pPr>
    <w:rPr>
      <w:rFonts w:ascii="Times New Roman" w:eastAsia="Times New Roman" w:hAnsi="Times New Roman" w:cs="Times New Roman"/>
      <w:sz w:val="24"/>
      <w:szCs w:val="24"/>
      <w:lang w:eastAsia="ru-RU"/>
    </w:rPr>
  </w:style>
  <w:style w:type="paragraph" w:customStyle="1" w:styleId="affffffffff1">
    <w:name w:val="_Список маркеров *"/>
    <w:basedOn w:val="a1"/>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2">
    <w:name w:val="_Обычный"/>
    <w:basedOn w:val="a1"/>
    <w:link w:val="affffffffff3"/>
    <w:rsid w:val="005B37E1"/>
    <w:pPr>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ffff3">
    <w:name w:val="_Обычный Знак"/>
    <w:link w:val="affffffffff2"/>
    <w:rsid w:val="005B37E1"/>
    <w:rPr>
      <w:rFonts w:ascii="Times New Roman" w:eastAsia="Times New Roman" w:hAnsi="Times New Roman" w:cs="Times New Roman"/>
      <w:sz w:val="24"/>
      <w:szCs w:val="20"/>
      <w:lang w:val="x-none" w:eastAsia="x-none"/>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2"/>
    <w:rsid w:val="005B37E1"/>
  </w:style>
  <w:style w:type="character" w:customStyle="1" w:styleId="geo-lon1">
    <w:name w:val="geo-lon1"/>
    <w:basedOn w:val="a2"/>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2"/>
    <w:rsid w:val="005B37E1"/>
  </w:style>
  <w:style w:type="paragraph" w:styleId="z-">
    <w:name w:val="HTML Top of Form"/>
    <w:basedOn w:val="a1"/>
    <w:next w:val="a1"/>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2"/>
    <w:link w:val="z-"/>
    <w:uiPriority w:val="99"/>
    <w:rsid w:val="005B37E1"/>
    <w:rPr>
      <w:rFonts w:ascii="Arial" w:eastAsia="Times New Roman" w:hAnsi="Arial" w:cs="Times New Roman"/>
      <w:vanish/>
      <w:sz w:val="16"/>
      <w:szCs w:val="16"/>
      <w:lang w:val="x-none" w:eastAsia="x-none"/>
    </w:rPr>
  </w:style>
  <w:style w:type="character" w:customStyle="1" w:styleId="b-form-input">
    <w:name w:val="b-form-input"/>
    <w:basedOn w:val="a2"/>
    <w:rsid w:val="005B37E1"/>
  </w:style>
  <w:style w:type="character" w:customStyle="1" w:styleId="b-form-inputbox">
    <w:name w:val="b-form-input__box"/>
    <w:basedOn w:val="a2"/>
    <w:rsid w:val="005B37E1"/>
  </w:style>
  <w:style w:type="character" w:customStyle="1" w:styleId="b-form-button">
    <w:name w:val="b-form-button"/>
    <w:basedOn w:val="a2"/>
    <w:rsid w:val="005B37E1"/>
  </w:style>
  <w:style w:type="character" w:customStyle="1" w:styleId="b-form-buttontext">
    <w:name w:val="b-form-button__text"/>
    <w:basedOn w:val="a2"/>
    <w:rsid w:val="005B37E1"/>
  </w:style>
  <w:style w:type="paragraph" w:styleId="z-1">
    <w:name w:val="HTML Bottom of Form"/>
    <w:basedOn w:val="a1"/>
    <w:next w:val="a1"/>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2"/>
    <w:link w:val="z-1"/>
    <w:uiPriority w:val="99"/>
    <w:rsid w:val="005B37E1"/>
    <w:rPr>
      <w:rFonts w:ascii="Arial" w:eastAsia="Times New Roman" w:hAnsi="Arial" w:cs="Times New Roman"/>
      <w:vanish/>
      <w:sz w:val="16"/>
      <w:szCs w:val="16"/>
      <w:lang w:val="x-none" w:eastAsia="x-none"/>
    </w:rPr>
  </w:style>
  <w:style w:type="character" w:customStyle="1" w:styleId="apple-style-span">
    <w:name w:val="apple-style-span"/>
    <w:basedOn w:val="a2"/>
    <w:rsid w:val="005B37E1"/>
  </w:style>
  <w:style w:type="paragraph" w:customStyle="1" w:styleId="a0">
    <w:name w:val="список стрелка"/>
    <w:basedOn w:val="a1"/>
    <w:rsid w:val="005B37E1"/>
    <w:pPr>
      <w:numPr>
        <w:numId w:val="28"/>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2"/>
    <w:rsid w:val="005B37E1"/>
  </w:style>
  <w:style w:type="paragraph" w:customStyle="1" w:styleId="230">
    <w:name w:val="Основной текст 23"/>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1"/>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1"/>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1"/>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1"/>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1"/>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1"/>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1"/>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1"/>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1"/>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1"/>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1"/>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9">
    <w:name w:val="Без интервала Знак"/>
    <w:link w:val="affffffff8"/>
    <w:uiPriority w:val="1"/>
    <w:locked/>
    <w:rsid w:val="005B37E1"/>
    <w:rPr>
      <w:rFonts w:ascii="Calibri" w:eastAsia="Calibri" w:hAnsi="Calibri" w:cs="Times New Roman"/>
    </w:rPr>
  </w:style>
  <w:style w:type="paragraph" w:customStyle="1" w:styleId="313">
    <w:name w:val="Основной текст 31"/>
    <w:basedOn w:val="a1"/>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uiPriority w:val="99"/>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1"/>
    <w:link w:val="Bodytext11"/>
    <w:rsid w:val="0090741E"/>
    <w:pPr>
      <w:shd w:val="clear" w:color="auto" w:fill="FFFFFF"/>
      <w:spacing w:after="0" w:line="274" w:lineRule="exact"/>
      <w:jc w:val="center"/>
    </w:pPr>
    <w:rPr>
      <w:sz w:val="24"/>
      <w:szCs w:val="24"/>
    </w:rPr>
  </w:style>
  <w:style w:type="paragraph" w:customStyle="1" w:styleId="Bodytext120">
    <w:name w:val="Body text (12)"/>
    <w:basedOn w:val="a1"/>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3"/>
    <w:next w:val="af6"/>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1"/>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1"/>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1"/>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1"/>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1"/>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1"/>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1"/>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numbering" w:customStyle="1" w:styleId="4b">
    <w:name w:val="Нет списка4"/>
    <w:next w:val="a4"/>
    <w:uiPriority w:val="99"/>
    <w:semiHidden/>
    <w:unhideWhenUsed/>
    <w:rsid w:val="006D49AC"/>
  </w:style>
  <w:style w:type="table" w:customStyle="1" w:styleId="2ff4">
    <w:name w:val="Сетка таблицы2"/>
    <w:basedOn w:val="a3"/>
    <w:next w:val="af6"/>
    <w:rsid w:val="006D49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4"/>
    <w:next w:val="111111"/>
    <w:rsid w:val="006D49AC"/>
    <w:pPr>
      <w:numPr>
        <w:numId w:val="9"/>
      </w:numPr>
    </w:pPr>
  </w:style>
  <w:style w:type="numbering" w:customStyle="1" w:styleId="1ai4">
    <w:name w:val="1 / a / i4"/>
    <w:basedOn w:val="a4"/>
    <w:next w:val="1ai"/>
    <w:rsid w:val="006D49AC"/>
    <w:pPr>
      <w:numPr>
        <w:numId w:val="10"/>
      </w:numPr>
    </w:pPr>
  </w:style>
  <w:style w:type="numbering" w:customStyle="1" w:styleId="4">
    <w:name w:val="Статья / Раздел4"/>
    <w:basedOn w:val="a4"/>
    <w:next w:val="afffffff7"/>
    <w:rsid w:val="006D49AC"/>
    <w:pPr>
      <w:numPr>
        <w:numId w:val="1"/>
      </w:numPr>
    </w:pPr>
  </w:style>
  <w:style w:type="numbering" w:customStyle="1" w:styleId="133">
    <w:name w:val="Нет списка13"/>
    <w:next w:val="a4"/>
    <w:semiHidden/>
    <w:rsid w:val="006D49AC"/>
  </w:style>
  <w:style w:type="numbering" w:customStyle="1" w:styleId="11111112">
    <w:name w:val="1 / 1.1 / 1.1.112"/>
    <w:basedOn w:val="a4"/>
    <w:next w:val="111111"/>
    <w:rsid w:val="006D49AC"/>
    <w:pPr>
      <w:numPr>
        <w:numId w:val="11"/>
      </w:numPr>
    </w:pPr>
  </w:style>
  <w:style w:type="numbering" w:customStyle="1" w:styleId="1ai12">
    <w:name w:val="1 / a / i12"/>
    <w:basedOn w:val="a4"/>
    <w:next w:val="1ai"/>
    <w:rsid w:val="006D49AC"/>
    <w:pPr>
      <w:numPr>
        <w:numId w:val="6"/>
      </w:numPr>
    </w:pPr>
  </w:style>
  <w:style w:type="numbering" w:customStyle="1" w:styleId="12">
    <w:name w:val="Статья / Раздел12"/>
    <w:basedOn w:val="a4"/>
    <w:next w:val="afffffff7"/>
    <w:rsid w:val="006D49AC"/>
    <w:pPr>
      <w:numPr>
        <w:numId w:val="7"/>
      </w:numPr>
    </w:pPr>
  </w:style>
  <w:style w:type="numbering" w:customStyle="1" w:styleId="221">
    <w:name w:val="Нет списка22"/>
    <w:next w:val="a4"/>
    <w:semiHidden/>
    <w:rsid w:val="006D49AC"/>
  </w:style>
  <w:style w:type="numbering" w:customStyle="1" w:styleId="11111122">
    <w:name w:val="1 / 1.1 / 1.1.122"/>
    <w:basedOn w:val="a4"/>
    <w:next w:val="111111"/>
    <w:rsid w:val="006D49AC"/>
    <w:pPr>
      <w:numPr>
        <w:numId w:val="3"/>
      </w:numPr>
    </w:pPr>
  </w:style>
  <w:style w:type="numbering" w:customStyle="1" w:styleId="1ai22">
    <w:name w:val="1 / a / i22"/>
    <w:basedOn w:val="a4"/>
    <w:next w:val="1ai"/>
    <w:rsid w:val="006D49AC"/>
    <w:pPr>
      <w:numPr>
        <w:numId w:val="4"/>
      </w:numPr>
    </w:pPr>
  </w:style>
  <w:style w:type="numbering" w:customStyle="1" w:styleId="22">
    <w:name w:val="Статья / Раздел22"/>
    <w:basedOn w:val="a4"/>
    <w:next w:val="afffffff7"/>
    <w:rsid w:val="006D49AC"/>
    <w:pPr>
      <w:numPr>
        <w:numId w:val="5"/>
      </w:numPr>
    </w:pPr>
  </w:style>
  <w:style w:type="numbering" w:customStyle="1" w:styleId="1130">
    <w:name w:val="Нет списка113"/>
    <w:next w:val="a4"/>
    <w:semiHidden/>
    <w:rsid w:val="006D49AC"/>
  </w:style>
  <w:style w:type="numbering" w:customStyle="1" w:styleId="1ai211">
    <w:name w:val="1 / a / i211"/>
    <w:basedOn w:val="a4"/>
    <w:next w:val="1ai"/>
    <w:rsid w:val="006D49AC"/>
    <w:pPr>
      <w:numPr>
        <w:numId w:val="29"/>
      </w:numPr>
    </w:pPr>
  </w:style>
  <w:style w:type="paragraph" w:customStyle="1" w:styleId="1fff2">
    <w:name w:val="экфи1"/>
    <w:basedOn w:val="a1"/>
    <w:rsid w:val="006D49A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42">
    <w:name w:val="xl242"/>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5">
    <w:name w:val="xl255"/>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6">
    <w:name w:val="xl256"/>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7">
    <w:name w:val="xl257"/>
    <w:basedOn w:val="a1"/>
    <w:rsid w:val="006D49AC"/>
    <w:pPr>
      <w:shd w:val="clear" w:color="000000" w:fill="DCE6F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58">
    <w:name w:val="xl25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1"/>
    <w:rsid w:val="006D49AC"/>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6">
    <w:name w:val="xl26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7">
    <w:name w:val="xl26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8">
    <w:name w:val="xl26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9">
    <w:name w:val="xl269"/>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0">
    <w:name w:val="xl270"/>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1">
    <w:name w:val="xl27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2">
    <w:name w:val="xl272"/>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3">
    <w:name w:val="xl273"/>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4">
    <w:name w:val="xl2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5">
    <w:name w:val="xl2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6">
    <w:name w:val="xl2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8">
    <w:name w:val="xl2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0">
    <w:name w:val="xl28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1">
    <w:name w:val="xl2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2">
    <w:name w:val="xl2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3">
    <w:name w:val="xl2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4">
    <w:name w:val="xl2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5">
    <w:name w:val="xl28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6">
    <w:name w:val="xl28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7">
    <w:name w:val="xl287"/>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8">
    <w:name w:val="xl28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9">
    <w:name w:val="xl28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0">
    <w:name w:val="xl29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1">
    <w:name w:val="xl29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2">
    <w:name w:val="xl29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3">
    <w:name w:val="xl29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4">
    <w:name w:val="xl2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5">
    <w:name w:val="xl2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6">
    <w:name w:val="xl2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7">
    <w:name w:val="xl2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8">
    <w:name w:val="xl2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9">
    <w:name w:val="xl2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0">
    <w:name w:val="xl3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1">
    <w:name w:val="xl301"/>
    <w:basedOn w:val="a1"/>
    <w:rsid w:val="006D49AC"/>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6">
    <w:name w:val="xl306"/>
    <w:basedOn w:val="a1"/>
    <w:rsid w:val="006D49A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07">
    <w:name w:val="xl307"/>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8">
    <w:name w:val="xl308"/>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9">
    <w:name w:val="xl309"/>
    <w:basedOn w:val="a1"/>
    <w:rsid w:val="006D49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0">
    <w:name w:val="xl310"/>
    <w:basedOn w:val="a1"/>
    <w:rsid w:val="006D49AC"/>
    <w:pPr>
      <w:shd w:val="clear" w:color="000000" w:fill="99CC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1">
    <w:name w:val="xl311"/>
    <w:basedOn w:val="a1"/>
    <w:rsid w:val="006D49AC"/>
    <w:pPr>
      <w:shd w:val="clear" w:color="000000" w:fill="FF99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2">
    <w:name w:val="xl312"/>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3">
    <w:name w:val="xl313"/>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4">
    <w:name w:val="xl3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1"/>
    <w:rsid w:val="006D49AC"/>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4">
    <w:name w:val="xl33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5">
    <w:name w:val="xl33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2">
    <w:name w:val="xl34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3">
    <w:name w:val="xl34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1">
    <w:name w:val="xl35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2">
    <w:name w:val="xl35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3">
    <w:name w:val="xl35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54">
    <w:name w:val="xl35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5">
    <w:name w:val="xl35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6">
    <w:name w:val="xl35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7">
    <w:name w:val="xl357"/>
    <w:basedOn w:val="a1"/>
    <w:rsid w:val="006D49A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358">
    <w:name w:val="xl35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59">
    <w:name w:val="xl35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0">
    <w:name w:val="xl36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1">
    <w:name w:val="xl36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2">
    <w:name w:val="xl36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3">
    <w:name w:val="xl36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4">
    <w:name w:val="xl36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5">
    <w:name w:val="xl365"/>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6">
    <w:name w:val="xl366"/>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7">
    <w:name w:val="xl36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1"/>
    <w:rsid w:val="006D49A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70">
    <w:name w:val="xl37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1">
    <w:name w:val="xl371"/>
    <w:basedOn w:val="a1"/>
    <w:rsid w:val="006D49AC"/>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2">
    <w:name w:val="xl37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3">
    <w:name w:val="xl373"/>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4">
    <w:name w:val="xl374"/>
    <w:basedOn w:val="a1"/>
    <w:rsid w:val="006D49A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1"/>
    <w:rsid w:val="006D49AC"/>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1"/>
    <w:rsid w:val="006D49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1"/>
    <w:rsid w:val="006D49A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1"/>
    <w:rsid w:val="006D49AC"/>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81">
    <w:name w:val="xl381"/>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82">
    <w:name w:val="xl382"/>
    <w:basedOn w:val="a1"/>
    <w:rsid w:val="006D49AC"/>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83">
    <w:name w:val="xl383"/>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6">
    <w:name w:val="xl386"/>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7">
    <w:name w:val="xl387"/>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8">
    <w:name w:val="xl38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1"/>
    <w:rsid w:val="006D4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1"/>
    <w:rsid w:val="006D49AC"/>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1"/>
    <w:rsid w:val="006D4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1"/>
    <w:rsid w:val="006D49A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1"/>
    <w:rsid w:val="006D49AC"/>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1"/>
    <w:rsid w:val="006D49AC"/>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1"/>
    <w:rsid w:val="006D49AC"/>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1"/>
    <w:rsid w:val="006D49AC"/>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02">
    <w:name w:val="xl40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1"/>
    <w:rsid w:val="006D49AC"/>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1"/>
    <w:rsid w:val="006D49AC"/>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1"/>
    <w:rsid w:val="006D49AC"/>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1"/>
    <w:rsid w:val="006D49AC"/>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1"/>
    <w:rsid w:val="006D49AC"/>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1"/>
    <w:rsid w:val="006D49AC"/>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1"/>
    <w:rsid w:val="006D49AC"/>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1"/>
    <w:rsid w:val="006D49A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1"/>
    <w:rsid w:val="006D49AC"/>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5">
    <w:name w:val="xl435"/>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6">
    <w:name w:val="xl436"/>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7">
    <w:name w:val="xl437"/>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8">
    <w:name w:val="xl438"/>
    <w:basedOn w:val="a1"/>
    <w:rsid w:val="006D49AC"/>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1"/>
    <w:rsid w:val="006D49AC"/>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1"/>
    <w:rsid w:val="006D49AC"/>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1"/>
    <w:rsid w:val="006D49AC"/>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1"/>
    <w:rsid w:val="006D49AC"/>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1"/>
    <w:rsid w:val="006D49AC"/>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1"/>
    <w:rsid w:val="006D49AC"/>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1"/>
    <w:rsid w:val="006D49AC"/>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1"/>
    <w:rsid w:val="006D49AC"/>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1"/>
    <w:rsid w:val="006D49AC"/>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1"/>
    <w:rsid w:val="006D49AC"/>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2">
    <w:name w:val="xl452"/>
    <w:basedOn w:val="a1"/>
    <w:rsid w:val="006D49AC"/>
    <w:pPr>
      <w:pBdr>
        <w:top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3">
    <w:name w:val="xl453"/>
    <w:basedOn w:val="a1"/>
    <w:rsid w:val="006D49AC"/>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4">
    <w:name w:val="xl45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1"/>
    <w:rsid w:val="006D49AC"/>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1"/>
    <w:rsid w:val="006D49AC"/>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1"/>
    <w:rsid w:val="006D49AC"/>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1"/>
    <w:rsid w:val="006D49AC"/>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1"/>
    <w:rsid w:val="006D49AC"/>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5">
    <w:name w:val="xl465"/>
    <w:basedOn w:val="a1"/>
    <w:rsid w:val="006D49AC"/>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6">
    <w:name w:val="xl46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7">
    <w:name w:val="xl467"/>
    <w:basedOn w:val="a1"/>
    <w:rsid w:val="006D49A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8">
    <w:name w:val="xl46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9">
    <w:name w:val="xl46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0">
    <w:name w:val="xl47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1">
    <w:name w:val="xl471"/>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FF"/>
      <w:sz w:val="16"/>
      <w:szCs w:val="16"/>
      <w:lang w:eastAsia="ru-RU"/>
    </w:rPr>
  </w:style>
  <w:style w:type="paragraph" w:customStyle="1" w:styleId="xl472">
    <w:name w:val="xl47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3">
    <w:name w:val="xl47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4">
    <w:name w:val="xl47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5">
    <w:name w:val="xl475"/>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6">
    <w:name w:val="xl476"/>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7">
    <w:name w:val="xl47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8">
    <w:name w:val="xl47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79">
    <w:name w:val="xl47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0">
    <w:name w:val="xl48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1">
    <w:name w:val="xl4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2">
    <w:name w:val="xl4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3">
    <w:name w:val="xl4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4">
    <w:name w:val="xl4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5">
    <w:name w:val="xl48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6">
    <w:name w:val="xl48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7">
    <w:name w:val="xl48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8">
    <w:name w:val="xl48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9">
    <w:name w:val="xl489"/>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0">
    <w:name w:val="xl490"/>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1">
    <w:name w:val="xl491"/>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2">
    <w:name w:val="xl49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3">
    <w:name w:val="xl4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4">
    <w:name w:val="xl49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5">
    <w:name w:val="xl4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6">
    <w:name w:val="xl4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7">
    <w:name w:val="xl4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8">
    <w:name w:val="xl4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9">
    <w:name w:val="xl4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500">
    <w:name w:val="xl5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FontStyle17">
    <w:name w:val="Font Style17"/>
    <w:uiPriority w:val="99"/>
    <w:rsid w:val="006D49AC"/>
    <w:rPr>
      <w:rFonts w:ascii="Times New Roman" w:hAnsi="Times New Roman" w:cs="Times New Roman" w:hint="default"/>
      <w:sz w:val="26"/>
    </w:rPr>
  </w:style>
  <w:style w:type="numbering" w:customStyle="1" w:styleId="59">
    <w:name w:val="Нет списка5"/>
    <w:next w:val="a4"/>
    <w:semiHidden/>
    <w:unhideWhenUsed/>
    <w:rsid w:val="006D49AC"/>
  </w:style>
  <w:style w:type="paragraph" w:customStyle="1" w:styleId="xl1371">
    <w:name w:val="xl1371"/>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2">
    <w:name w:val="xl1372"/>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3">
    <w:name w:val="xl137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4">
    <w:name w:val="xl13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5">
    <w:name w:val="xl13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6">
    <w:name w:val="xl13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7">
    <w:name w:val="xl13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8">
    <w:name w:val="xl13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379">
    <w:name w:val="xl13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0">
    <w:name w:val="xl1380"/>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1">
    <w:name w:val="xl1381"/>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2">
    <w:name w:val="xl1382"/>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4c">
    <w:name w:val="Знак Знак4 Знак Знак Знак Знак Знак Знак Знак"/>
    <w:basedOn w:val="a1"/>
    <w:rsid w:val="006D49AC"/>
    <w:pPr>
      <w:spacing w:after="160" w:line="240" w:lineRule="exact"/>
    </w:pPr>
    <w:rPr>
      <w:rFonts w:ascii="Verdana" w:eastAsia="Times New Roman" w:hAnsi="Verdana" w:cs="Verdana"/>
      <w:sz w:val="20"/>
      <w:szCs w:val="20"/>
      <w:lang w:val="en-US"/>
    </w:rPr>
  </w:style>
  <w:style w:type="paragraph" w:customStyle="1" w:styleId="3f5">
    <w:name w:val="Стиль3 Знак"/>
    <w:basedOn w:val="27"/>
    <w:rsid w:val="006D49AC"/>
    <w:pPr>
      <w:widowControl w:val="0"/>
      <w:tabs>
        <w:tab w:val="num" w:pos="653"/>
      </w:tabs>
      <w:adjustRightInd w:val="0"/>
      <w:spacing w:after="0" w:line="240" w:lineRule="auto"/>
      <w:ind w:left="426"/>
      <w:jc w:val="both"/>
      <w:textAlignment w:val="baseline"/>
    </w:pPr>
    <w:rPr>
      <w:szCs w:val="20"/>
      <w:lang w:val="x-none" w:eastAsia="x-none"/>
    </w:rPr>
  </w:style>
  <w:style w:type="paragraph" w:customStyle="1" w:styleId="3f6">
    <w:name w:val="Стиль3"/>
    <w:basedOn w:val="27"/>
    <w:rsid w:val="006D49AC"/>
    <w:pPr>
      <w:widowControl w:val="0"/>
      <w:tabs>
        <w:tab w:val="num" w:pos="1307"/>
      </w:tabs>
      <w:adjustRightInd w:val="0"/>
      <w:spacing w:after="0" w:line="240" w:lineRule="auto"/>
      <w:ind w:left="1080"/>
      <w:jc w:val="both"/>
      <w:textAlignment w:val="baseline"/>
    </w:pPr>
    <w:rPr>
      <w:szCs w:val="20"/>
      <w:lang w:val="x-none" w:eastAsia="x-none"/>
    </w:rPr>
  </w:style>
  <w:style w:type="paragraph" w:customStyle="1" w:styleId="3f7">
    <w:name w:val="Стиль3 Знак Знак"/>
    <w:basedOn w:val="27"/>
    <w:rsid w:val="006D49AC"/>
    <w:pPr>
      <w:widowControl w:val="0"/>
      <w:tabs>
        <w:tab w:val="num" w:pos="227"/>
      </w:tabs>
      <w:adjustRightInd w:val="0"/>
      <w:spacing w:after="0" w:line="240" w:lineRule="auto"/>
      <w:ind w:left="0"/>
      <w:jc w:val="both"/>
      <w:textAlignment w:val="baseline"/>
    </w:pPr>
    <w:rPr>
      <w:szCs w:val="20"/>
      <w:lang w:val="x-none" w:eastAsia="x-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1"/>
    <w:rsid w:val="006D49AC"/>
    <w:pPr>
      <w:spacing w:after="0" w:line="240" w:lineRule="auto"/>
      <w:jc w:val="both"/>
    </w:pPr>
    <w:rPr>
      <w:rFonts w:ascii="Times New Roman" w:eastAsia="Times New Roman" w:hAnsi="Times New Roman" w:cs="Times New Roman"/>
      <w:sz w:val="28"/>
      <w:szCs w:val="20"/>
      <w:lang w:eastAsia="ru-RU"/>
    </w:rPr>
  </w:style>
  <w:style w:type="paragraph" w:customStyle="1" w:styleId="ConsPlusNonformat0">
    <w:name w:val="ConsPlusNonformat Знак"/>
    <w:link w:val="ConsPlusNonformat1"/>
    <w:rsid w:val="006D49AC"/>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6D49AC"/>
    <w:rPr>
      <w:rFonts w:ascii="Courier New" w:eastAsia="Times New Roman" w:hAnsi="Courier New" w:cs="Courier New"/>
      <w:sz w:val="20"/>
      <w:szCs w:val="20"/>
      <w:lang w:eastAsia="ru-RU"/>
    </w:rPr>
  </w:style>
  <w:style w:type="paragraph" w:customStyle="1" w:styleId="affffffffff4">
    <w:name w:val="Знак Знак Знак Знак Знак"/>
    <w:basedOn w:val="a1"/>
    <w:rsid w:val="006D49AC"/>
    <w:pPr>
      <w:spacing w:after="160" w:line="240" w:lineRule="exact"/>
    </w:pPr>
    <w:rPr>
      <w:rFonts w:ascii="Verdana" w:eastAsia="Times New Roman" w:hAnsi="Verdana" w:cs="Verdana"/>
      <w:sz w:val="20"/>
      <w:szCs w:val="20"/>
      <w:lang w:val="en-US"/>
    </w:rPr>
  </w:style>
  <w:style w:type="character" w:customStyle="1" w:styleId="3f8">
    <w:name w:val="Знак Знак3"/>
    <w:rsid w:val="006D49AC"/>
    <w:rPr>
      <w:rFonts w:ascii="Arial" w:hAnsi="Arial"/>
      <w:b/>
      <w:kern w:val="28"/>
      <w:sz w:val="32"/>
      <w:lang w:val="ru-RU" w:eastAsia="ru-RU" w:bidi="ar-SA"/>
    </w:rPr>
  </w:style>
  <w:style w:type="paragraph" w:customStyle="1" w:styleId="1fff3">
    <w:name w:val="Абзац списка1"/>
    <w:basedOn w:val="a1"/>
    <w:rsid w:val="006D49AC"/>
    <w:pPr>
      <w:ind w:left="720"/>
    </w:pPr>
    <w:rPr>
      <w:rFonts w:ascii="Calibri" w:eastAsia="Times New Roman" w:hAnsi="Calibri" w:cs="Times New Roman"/>
    </w:rPr>
  </w:style>
  <w:style w:type="paragraph" w:customStyle="1" w:styleId="1fff4">
    <w:name w:val="1 Знак"/>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5">
    <w:name w:val="Содержимое таблицы"/>
    <w:basedOn w:val="a1"/>
    <w:rsid w:val="006D49AC"/>
    <w:pPr>
      <w:widowControl w:val="0"/>
      <w:suppressLineNumbers/>
      <w:suppressAutoHyphens/>
      <w:spacing w:after="0" w:line="240" w:lineRule="auto"/>
    </w:pPr>
    <w:rPr>
      <w:rFonts w:ascii="Arial" w:eastAsia="Times New Roman" w:hAnsi="Arial" w:cs="Times New Roman"/>
      <w:sz w:val="24"/>
      <w:szCs w:val="24"/>
      <w:lang w:eastAsia="ru-RU"/>
    </w:rPr>
  </w:style>
  <w:style w:type="character" w:customStyle="1" w:styleId="4d">
    <w:name w:val="Знак Знак4"/>
    <w:locked/>
    <w:rsid w:val="006D49AC"/>
    <w:rPr>
      <w:sz w:val="24"/>
      <w:szCs w:val="24"/>
      <w:lang w:val="ru-RU" w:eastAsia="ru-RU" w:bidi="ar-SA"/>
    </w:rPr>
  </w:style>
  <w:style w:type="paragraph" w:customStyle="1" w:styleId="msonormalcxspmiddle">
    <w:name w:val="msonormal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6">
    <w:name w:val="Основной шрифт абзаца1"/>
    <w:rsid w:val="006D49AC"/>
  </w:style>
  <w:style w:type="paragraph" w:customStyle="1" w:styleId="2ff5">
    <w:name w:val="Название объекта2"/>
    <w:basedOn w:val="a1"/>
    <w:semiHidden/>
    <w:rsid w:val="006D49AC"/>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4">
    <w:name w:val="xl1384"/>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5">
    <w:name w:val="xl1385"/>
    <w:basedOn w:val="a1"/>
    <w:rsid w:val="006D49A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86">
    <w:name w:val="xl1386"/>
    <w:basedOn w:val="a1"/>
    <w:rsid w:val="006D49A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7">
    <w:name w:val="xl1387"/>
    <w:basedOn w:val="a1"/>
    <w:rsid w:val="006D49AC"/>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388">
    <w:name w:val="xl1388"/>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9">
    <w:name w:val="xl1389"/>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90">
    <w:name w:val="xl1390"/>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1">
    <w:name w:val="xl1391"/>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2">
    <w:name w:val="xl1392"/>
    <w:basedOn w:val="a1"/>
    <w:rsid w:val="006D49AC"/>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3">
    <w:name w:val="xl1393"/>
    <w:basedOn w:val="a1"/>
    <w:rsid w:val="006D49AC"/>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4">
    <w:name w:val="xl1394"/>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5">
    <w:name w:val="xl1395"/>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6">
    <w:name w:val="xl1396"/>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7">
    <w:name w:val="xl1397"/>
    <w:basedOn w:val="a1"/>
    <w:rsid w:val="006D49AC"/>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8">
    <w:name w:val="xl1398"/>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99">
    <w:name w:val="xl1399"/>
    <w:basedOn w:val="a1"/>
    <w:rsid w:val="006D49AC"/>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400">
    <w:name w:val="xl1400"/>
    <w:basedOn w:val="a1"/>
    <w:rsid w:val="006D49A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1">
    <w:name w:val="xl1401"/>
    <w:basedOn w:val="a1"/>
    <w:rsid w:val="006D49AC"/>
    <w:pP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402">
    <w:name w:val="xl1402"/>
    <w:basedOn w:val="a1"/>
    <w:rsid w:val="006D49A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03">
    <w:name w:val="xl1403"/>
    <w:basedOn w:val="a1"/>
    <w:rsid w:val="006D49A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4">
    <w:name w:val="xl1404"/>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405">
    <w:name w:val="xl1405"/>
    <w:basedOn w:val="a1"/>
    <w:rsid w:val="006D49AC"/>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06">
    <w:name w:val="xl1406"/>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FontStyle13">
    <w:name w:val="Font Style13"/>
    <w:rsid w:val="006D49AC"/>
    <w:rPr>
      <w:rFonts w:ascii="Times New Roman" w:hAnsi="Times New Roman" w:cs="Times New Roman"/>
      <w:sz w:val="18"/>
      <w:szCs w:val="18"/>
    </w:rPr>
  </w:style>
  <w:style w:type="paragraph" w:customStyle="1" w:styleId="affffffffff6">
    <w:name w:val="Текстовой"/>
    <w:basedOn w:val="a1"/>
    <w:rsid w:val="006D49AC"/>
    <w:pPr>
      <w:spacing w:after="0" w:line="312" w:lineRule="auto"/>
      <w:ind w:firstLine="720"/>
      <w:jc w:val="both"/>
    </w:pPr>
    <w:rPr>
      <w:rFonts w:ascii="Times New Roman" w:eastAsia="Times New Roman" w:hAnsi="Times New Roman" w:cs="Times New Roman"/>
      <w:sz w:val="28"/>
      <w:szCs w:val="20"/>
      <w:lang w:eastAsia="ru-RU"/>
    </w:rPr>
  </w:style>
  <w:style w:type="character" w:customStyle="1" w:styleId="FontStyle41">
    <w:name w:val="Font Style41"/>
    <w:rsid w:val="006D49AC"/>
    <w:rPr>
      <w:rFonts w:ascii="Arial" w:hAnsi="Arial" w:cs="Arial"/>
      <w:sz w:val="22"/>
      <w:szCs w:val="22"/>
    </w:rPr>
  </w:style>
  <w:style w:type="character" w:customStyle="1" w:styleId="FontStyle43">
    <w:name w:val="Font Style43"/>
    <w:rsid w:val="006D49AC"/>
    <w:rPr>
      <w:rFonts w:ascii="Arial" w:hAnsi="Arial" w:cs="Arial"/>
      <w:b/>
      <w:bCs/>
      <w:sz w:val="20"/>
      <w:szCs w:val="20"/>
    </w:rPr>
  </w:style>
  <w:style w:type="paragraph" w:customStyle="1" w:styleId="font15">
    <w:name w:val="font15"/>
    <w:basedOn w:val="a1"/>
    <w:rsid w:val="006D49AC"/>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7">
    <w:name w:val="Текст_Обычный"/>
    <w:uiPriority w:val="1"/>
    <w:qFormat/>
    <w:rsid w:val="006D49AC"/>
  </w:style>
  <w:style w:type="paragraph" w:customStyle="1" w:styleId="affffffffff8">
    <w:name w:val="Абзац"/>
    <w:link w:val="affffffffff9"/>
    <w:uiPriority w:val="99"/>
    <w:rsid w:val="006D49AC"/>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fff9">
    <w:name w:val="Абзац Знак"/>
    <w:link w:val="affffffffff8"/>
    <w:uiPriority w:val="99"/>
    <w:locked/>
    <w:rsid w:val="006D49AC"/>
    <w:rPr>
      <w:rFonts w:ascii="Times New Roman" w:eastAsia="Times New Roman" w:hAnsi="Times New Roman" w:cs="Times New Roman"/>
      <w:sz w:val="24"/>
      <w:szCs w:val="24"/>
      <w:lang w:eastAsia="ru-RU"/>
    </w:rPr>
  </w:style>
  <w:style w:type="paragraph" w:styleId="affffffffffa">
    <w:name w:val="Revision"/>
    <w:hidden/>
    <w:uiPriority w:val="99"/>
    <w:semiHidden/>
    <w:rsid w:val="006D49AC"/>
    <w:pPr>
      <w:spacing w:after="0" w:line="240" w:lineRule="auto"/>
    </w:pPr>
    <w:rPr>
      <w:rFonts w:ascii="Times New Roman" w:eastAsia="Times New Roman" w:hAnsi="Times New Roman" w:cs="Times New Roman"/>
      <w:sz w:val="24"/>
      <w:szCs w:val="24"/>
      <w:lang w:eastAsia="ru-RU"/>
    </w:rPr>
  </w:style>
  <w:style w:type="paragraph" w:customStyle="1" w:styleId="xl2793">
    <w:name w:val="xl2793"/>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4">
    <w:name w:val="xl27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795">
    <w:name w:val="xl27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96">
    <w:name w:val="xl2796"/>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7">
    <w:name w:val="xl2797"/>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9">
    <w:name w:val="xl2839"/>
    <w:basedOn w:val="a1"/>
    <w:rsid w:val="006D49AC"/>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840">
    <w:name w:val="xl2840"/>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table" w:customStyle="1" w:styleId="3f9">
    <w:name w:val="Сетка таблицы3"/>
    <w:basedOn w:val="a3"/>
    <w:next w:val="af6"/>
    <w:uiPriority w:val="59"/>
    <w:rsid w:val="008F0EC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30886621">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053226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065370997">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22189498">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275745843">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79981447">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33369732">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15971127">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 w:id="212153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55A4A-BCC0-4B17-ABA2-A2E8407D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4780</Words>
  <Characters>27251</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31968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sam</cp:lastModifiedBy>
  <cp:revision>7</cp:revision>
  <cp:lastPrinted>2016-04-19T08:54:00Z</cp:lastPrinted>
  <dcterms:created xsi:type="dcterms:W3CDTF">2016-04-18T08:28:00Z</dcterms:created>
  <dcterms:modified xsi:type="dcterms:W3CDTF">2016-04-19T08:54:00Z</dcterms:modified>
</cp:coreProperties>
</file>